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F7" w:rsidRPr="006313DD" w:rsidRDefault="002F34F7" w:rsidP="002F34F7">
      <w:pPr>
        <w:tabs>
          <w:tab w:val="left" w:pos="5670"/>
        </w:tabs>
        <w:jc w:val="both"/>
      </w:pPr>
    </w:p>
    <w:p w:rsidR="002F34F7" w:rsidRPr="001F31AC" w:rsidRDefault="002F34F7" w:rsidP="002F34F7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B571D1" w:rsidRDefault="002F34F7" w:rsidP="002F34F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2F34F7">
        <w:rPr>
          <w:rFonts w:ascii="Times New Roman" w:hAnsi="Times New Roman" w:cs="Times New Roman"/>
          <w:b/>
          <w:bCs/>
        </w:rPr>
        <w:t>о результатах проведен</w:t>
      </w:r>
      <w:r w:rsidR="00D831AF">
        <w:rPr>
          <w:rFonts w:ascii="Times New Roman" w:hAnsi="Times New Roman" w:cs="Times New Roman"/>
          <w:b/>
          <w:bCs/>
        </w:rPr>
        <w:t>ного</w:t>
      </w:r>
      <w:r w:rsidRPr="002F34F7">
        <w:rPr>
          <w:rFonts w:ascii="Times New Roman" w:hAnsi="Times New Roman" w:cs="Times New Roman"/>
          <w:b/>
          <w:bCs/>
        </w:rPr>
        <w:t xml:space="preserve"> контрольного мероприятия за достоверностью отчётов о реализации муниципальной программы </w:t>
      </w:r>
      <w:r w:rsidRPr="002F34F7">
        <w:rPr>
          <w:rFonts w:ascii="Times New Roman" w:hAnsi="Times New Roman" w:cs="Times New Roman"/>
          <w:b/>
        </w:rPr>
        <w:t>«Развитие культуры в городском округе Троицк в городе Москве»</w:t>
      </w:r>
      <w:r>
        <w:rPr>
          <w:rFonts w:ascii="Times New Roman" w:hAnsi="Times New Roman" w:cs="Times New Roman"/>
          <w:b/>
        </w:rPr>
        <w:t xml:space="preserve"> за 2022 год</w:t>
      </w:r>
    </w:p>
    <w:p w:rsidR="002F34F7" w:rsidRPr="002F34F7" w:rsidRDefault="002F34F7" w:rsidP="002F34F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0" w:rsidRPr="00113853" w:rsidRDefault="002B3FFB" w:rsidP="00F26880">
      <w:pPr>
        <w:pStyle w:val="22"/>
        <w:jc w:val="both"/>
        <w:rPr>
          <w:i w:val="0"/>
          <w:sz w:val="22"/>
          <w:szCs w:val="22"/>
        </w:rPr>
      </w:pPr>
      <w:r w:rsidRPr="00F26880">
        <w:rPr>
          <w:rFonts w:ascii="TimesNewRomanPSMT" w:eastAsia="Calibri" w:hAnsi="TimesNewRomanPSMT" w:cs="TimesNewRomanPSMT"/>
          <w:i w:val="0"/>
          <w:sz w:val="24"/>
          <w:szCs w:val="24"/>
        </w:rPr>
        <w:tab/>
      </w:r>
      <w:r w:rsidRPr="00113853">
        <w:rPr>
          <w:i w:val="0"/>
          <w:sz w:val="22"/>
          <w:szCs w:val="22"/>
        </w:rPr>
        <w:t xml:space="preserve">Контрольное мероприятие по проверке полноты и достоверности отчётности о реализации муниципальной программы </w:t>
      </w:r>
      <w:r w:rsidR="005D3522" w:rsidRPr="00113853">
        <w:rPr>
          <w:i w:val="0"/>
          <w:sz w:val="22"/>
          <w:szCs w:val="22"/>
        </w:rPr>
        <w:t>«</w:t>
      </w:r>
      <w:r w:rsidRPr="00113853">
        <w:rPr>
          <w:i w:val="0"/>
          <w:sz w:val="22"/>
          <w:szCs w:val="22"/>
        </w:rPr>
        <w:t xml:space="preserve">Развитие культуры в городском округе </w:t>
      </w:r>
      <w:r w:rsidR="00B571D1" w:rsidRPr="00113853">
        <w:rPr>
          <w:i w:val="0"/>
          <w:sz w:val="22"/>
          <w:szCs w:val="22"/>
        </w:rPr>
        <w:t>Троицк в городе Москве</w:t>
      </w:r>
      <w:r w:rsidRPr="00113853">
        <w:rPr>
          <w:i w:val="0"/>
          <w:sz w:val="22"/>
          <w:szCs w:val="22"/>
        </w:rPr>
        <w:t>»</w:t>
      </w:r>
      <w:r w:rsidR="00A83E9F" w:rsidRPr="00113853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="005A22DE" w:rsidRPr="00113853">
        <w:rPr>
          <w:i w:val="0"/>
          <w:sz w:val="22"/>
          <w:szCs w:val="22"/>
        </w:rPr>
        <w:t>отделом</w:t>
      </w:r>
      <w:r w:rsidRPr="00113853">
        <w:rPr>
          <w:i w:val="0"/>
          <w:sz w:val="22"/>
          <w:szCs w:val="22"/>
        </w:rPr>
        <w:t xml:space="preserve">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</w:t>
      </w:r>
      <w:r w:rsidR="00B571D1" w:rsidRPr="00113853">
        <w:rPr>
          <w:i w:val="0"/>
          <w:sz w:val="22"/>
          <w:szCs w:val="22"/>
        </w:rPr>
        <w:t>Планом контрольных мероприятий  отдела муниципального внутреннего финансового контроля  администрации городского округа Троицк  на  202</w:t>
      </w:r>
      <w:r w:rsidR="00F26880" w:rsidRPr="00113853">
        <w:rPr>
          <w:i w:val="0"/>
          <w:sz w:val="22"/>
          <w:szCs w:val="22"/>
        </w:rPr>
        <w:t>3</w:t>
      </w:r>
      <w:r w:rsidR="00B571D1" w:rsidRPr="00113853">
        <w:rPr>
          <w:i w:val="0"/>
          <w:sz w:val="22"/>
          <w:szCs w:val="22"/>
        </w:rPr>
        <w:t xml:space="preserve"> год (п.</w:t>
      </w:r>
      <w:r w:rsidR="00DB5761" w:rsidRPr="00113853">
        <w:rPr>
          <w:i w:val="0"/>
          <w:sz w:val="22"/>
          <w:szCs w:val="22"/>
        </w:rPr>
        <w:t>1</w:t>
      </w:r>
      <w:r w:rsidR="00F26880" w:rsidRPr="00113853">
        <w:rPr>
          <w:i w:val="0"/>
          <w:sz w:val="22"/>
          <w:szCs w:val="22"/>
        </w:rPr>
        <w:t>2</w:t>
      </w:r>
      <w:r w:rsidR="00B571D1" w:rsidRPr="00113853">
        <w:rPr>
          <w:i w:val="0"/>
          <w:sz w:val="22"/>
          <w:szCs w:val="22"/>
        </w:rPr>
        <w:t xml:space="preserve">), </w:t>
      </w:r>
      <w:r w:rsidR="00F26880" w:rsidRPr="00113853">
        <w:rPr>
          <w:i w:val="0"/>
          <w:sz w:val="22"/>
          <w:szCs w:val="22"/>
        </w:rPr>
        <w:t>утвержденным распоряжением администрации  городского округ Троицк от  16.12.2022 №67, распоряжением администрации городского округа Троиц</w:t>
      </w:r>
      <w:r w:rsidR="001C7912" w:rsidRPr="00113853">
        <w:rPr>
          <w:i w:val="0"/>
          <w:sz w:val="22"/>
          <w:szCs w:val="22"/>
        </w:rPr>
        <w:t>к  от 20.02.2023 №13</w:t>
      </w:r>
      <w:r w:rsidR="00F26880" w:rsidRPr="00113853">
        <w:rPr>
          <w:i w:val="0"/>
          <w:sz w:val="22"/>
          <w:szCs w:val="22"/>
        </w:rPr>
        <w:t xml:space="preserve"> «О проведении проверки достоверности  отчетов  о реализации муниципальной программы за 2022 год</w:t>
      </w:r>
      <w:r w:rsidR="00B94070" w:rsidRPr="00113853">
        <w:rPr>
          <w:i w:val="0"/>
          <w:sz w:val="22"/>
          <w:szCs w:val="22"/>
        </w:rPr>
        <w:t>.</w:t>
      </w:r>
    </w:p>
    <w:p w:rsidR="002B3FFB" w:rsidRPr="00302022" w:rsidRDefault="009B6696" w:rsidP="00F26880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022">
        <w:rPr>
          <w:rFonts w:ascii="Times New Roman" w:eastAsia="Times New Roman" w:hAnsi="Times New Roman" w:cs="Times New Roman"/>
          <w:lang w:eastAsia="ru-RU"/>
        </w:rPr>
        <w:tab/>
      </w:r>
      <w:r w:rsidR="00F26880">
        <w:rPr>
          <w:rFonts w:ascii="Times New Roman" w:eastAsia="Times New Roman" w:hAnsi="Times New Roman" w:cs="Times New Roman"/>
          <w:lang w:eastAsia="ru-RU"/>
        </w:rPr>
        <w:tab/>
      </w:r>
      <w:r w:rsidRPr="00302022">
        <w:rPr>
          <w:rFonts w:ascii="Times New Roman" w:eastAsia="Times New Roman" w:hAnsi="Times New Roman" w:cs="Times New Roman"/>
          <w:lang w:eastAsia="ru-RU"/>
        </w:rPr>
        <w:t>П</w:t>
      </w:r>
      <w:r w:rsidR="002B3FFB" w:rsidRPr="00302022">
        <w:rPr>
          <w:rFonts w:ascii="Times New Roman" w:eastAsia="Times New Roman" w:hAnsi="Times New Roman" w:cs="Times New Roman"/>
          <w:lang w:eastAsia="ru-RU"/>
        </w:rPr>
        <w:t xml:space="preserve">роверка </w:t>
      </w:r>
      <w:r w:rsidR="002B3FFB" w:rsidRPr="00302022">
        <w:rPr>
          <w:rFonts w:ascii="Times New Roman" w:eastAsia="Times New Roman" w:hAnsi="Times New Roman" w:cs="Times New Roman"/>
          <w:bCs/>
          <w:lang w:eastAsia="ru-RU"/>
        </w:rPr>
        <w:t>полноты и достоверности отчетности о реализации</w:t>
      </w:r>
      <w:r w:rsidR="002B3FFB" w:rsidRPr="00302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CB5" w:rsidRPr="0030202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муниципальной </w:t>
      </w:r>
      <w:r w:rsidR="002B3FFB" w:rsidRPr="00302022">
        <w:rPr>
          <w:rFonts w:ascii="Times New Roman" w:eastAsia="Times New Roman" w:hAnsi="Times New Roman" w:cs="Times New Roman"/>
          <w:bCs/>
          <w:lang w:eastAsia="ru-RU"/>
        </w:rPr>
        <w:t xml:space="preserve">программы </w:t>
      </w:r>
      <w:r w:rsidR="005D3522" w:rsidRPr="00302022">
        <w:rPr>
          <w:rFonts w:ascii="Times New Roman" w:eastAsia="Times New Roman" w:hAnsi="Times New Roman" w:cs="Times New Roman"/>
          <w:bCs/>
          <w:lang w:eastAsia="ru-RU"/>
        </w:rPr>
        <w:t>«</w:t>
      </w:r>
      <w:r w:rsidR="002B3FFB" w:rsidRPr="00302022">
        <w:rPr>
          <w:rFonts w:ascii="Times New Roman" w:eastAsia="Times New Roman" w:hAnsi="Times New Roman" w:cs="Times New Roman"/>
          <w:lang w:eastAsia="ru-RU"/>
        </w:rPr>
        <w:t>Развитие культуры в городском округе Троицк в гор</w:t>
      </w:r>
      <w:r w:rsidR="00B571D1" w:rsidRPr="00302022">
        <w:rPr>
          <w:rFonts w:ascii="Times New Roman" w:eastAsia="Times New Roman" w:hAnsi="Times New Roman" w:cs="Times New Roman"/>
          <w:lang w:eastAsia="ru-RU"/>
        </w:rPr>
        <w:t>оде Москве</w:t>
      </w:r>
      <w:r w:rsidR="002B3FFB" w:rsidRPr="00302022">
        <w:rPr>
          <w:rFonts w:ascii="Times New Roman" w:eastAsia="Times New Roman" w:hAnsi="Times New Roman" w:cs="Times New Roman"/>
          <w:lang w:eastAsia="ru-RU"/>
        </w:rPr>
        <w:t>» за 20</w:t>
      </w:r>
      <w:r w:rsidR="00B571D1" w:rsidRPr="00302022">
        <w:rPr>
          <w:rFonts w:ascii="Times New Roman" w:eastAsia="Times New Roman" w:hAnsi="Times New Roman" w:cs="Times New Roman"/>
          <w:lang w:eastAsia="ru-RU"/>
        </w:rPr>
        <w:t>2</w:t>
      </w:r>
      <w:r w:rsidR="00F26880">
        <w:rPr>
          <w:rFonts w:ascii="Times New Roman" w:eastAsia="Times New Roman" w:hAnsi="Times New Roman" w:cs="Times New Roman"/>
          <w:lang w:eastAsia="ru-RU"/>
        </w:rPr>
        <w:t>2</w:t>
      </w:r>
      <w:r w:rsidR="002B3FFB" w:rsidRPr="0030202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302022">
        <w:rPr>
          <w:rFonts w:ascii="Times New Roman" w:eastAsia="Times New Roman" w:hAnsi="Times New Roman" w:cs="Times New Roman"/>
          <w:lang w:eastAsia="ru-RU"/>
        </w:rPr>
        <w:t xml:space="preserve"> проведена</w:t>
      </w:r>
      <w:r w:rsidR="002B3FFB" w:rsidRPr="00302022">
        <w:rPr>
          <w:rFonts w:ascii="Times New Roman" w:eastAsia="Times New Roman" w:hAnsi="Times New Roman" w:cs="Times New Roman"/>
          <w:bCs/>
          <w:lang w:eastAsia="ru-RU"/>
        </w:rPr>
        <w:t xml:space="preserve"> в отношении </w:t>
      </w:r>
      <w:r w:rsidR="00BF6F46" w:rsidRPr="00302022">
        <w:rPr>
          <w:rFonts w:ascii="Times New Roman" w:eastAsia="Times New Roman" w:hAnsi="Times New Roman" w:cs="Times New Roman"/>
          <w:bCs/>
          <w:lang w:eastAsia="ru-RU"/>
        </w:rPr>
        <w:t xml:space="preserve">отраслевого отдела </w:t>
      </w:r>
      <w:r w:rsidR="00113853">
        <w:rPr>
          <w:rFonts w:ascii="Times New Roman" w:eastAsia="Times New Roman" w:hAnsi="Times New Roman" w:cs="Times New Roman"/>
          <w:bCs/>
          <w:lang w:eastAsia="ru-RU"/>
        </w:rPr>
        <w:t>а</w:t>
      </w:r>
      <w:r w:rsidR="008C4E3B" w:rsidRPr="00302022">
        <w:rPr>
          <w:rFonts w:ascii="Times New Roman" w:eastAsia="Times New Roman" w:hAnsi="Times New Roman" w:cs="Times New Roman"/>
          <w:bCs/>
          <w:lang w:eastAsia="ru-RU"/>
        </w:rPr>
        <w:t>дминис</w:t>
      </w:r>
      <w:r w:rsidR="003F7B42" w:rsidRPr="00302022">
        <w:rPr>
          <w:rFonts w:ascii="Times New Roman" w:eastAsia="Times New Roman" w:hAnsi="Times New Roman" w:cs="Times New Roman"/>
          <w:bCs/>
          <w:lang w:eastAsia="ru-RU"/>
        </w:rPr>
        <w:t>трации городского округа Троицк -</w:t>
      </w:r>
      <w:r w:rsidR="00BF6F46" w:rsidRPr="003020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B3FFB" w:rsidRPr="00302022">
        <w:rPr>
          <w:rFonts w:ascii="Times New Roman" w:eastAsia="Times New Roman" w:hAnsi="Times New Roman" w:cs="Times New Roman"/>
          <w:bCs/>
          <w:lang w:eastAsia="ru-RU"/>
        </w:rPr>
        <w:t>Отдела культуры управления по соц</w:t>
      </w:r>
      <w:r w:rsidR="00D36CB5" w:rsidRPr="00302022">
        <w:rPr>
          <w:rFonts w:ascii="Times New Roman" w:eastAsia="Times New Roman" w:hAnsi="Times New Roman" w:cs="Times New Roman"/>
          <w:bCs/>
          <w:lang w:eastAsia="ru-RU"/>
        </w:rPr>
        <w:t xml:space="preserve">иальным вопросам администрации </w:t>
      </w:r>
      <w:r w:rsidR="002B3FFB" w:rsidRPr="00302022">
        <w:rPr>
          <w:rFonts w:ascii="Times New Roman" w:eastAsia="Times New Roman" w:hAnsi="Times New Roman" w:cs="Times New Roman"/>
          <w:bCs/>
          <w:lang w:eastAsia="ru-RU"/>
        </w:rPr>
        <w:t>городского округа Троицк</w:t>
      </w:r>
      <w:r w:rsidR="00506964" w:rsidRPr="00302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3FFB" w:rsidRPr="00302022">
        <w:rPr>
          <w:rFonts w:ascii="Times New Roman" w:eastAsia="Times New Roman" w:hAnsi="Times New Roman" w:cs="Times New Roman"/>
          <w:bCs/>
          <w:lang w:eastAsia="ru-RU"/>
        </w:rPr>
        <w:t>по основным вопросам:</w:t>
      </w:r>
    </w:p>
    <w:p w:rsidR="002B3FFB" w:rsidRPr="00302022" w:rsidRDefault="002B3FFB" w:rsidP="00113853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02022">
        <w:rPr>
          <w:rFonts w:ascii="Times New Roman" w:eastAsia="Times New Roman" w:hAnsi="Times New Roman" w:cs="Times New Roman"/>
          <w:bCs/>
          <w:lang w:eastAsia="ru-RU"/>
        </w:rPr>
        <w:t>- соблюдение бюджетного законодательства при осуществлении бюджетного процесса;</w:t>
      </w:r>
    </w:p>
    <w:p w:rsidR="002B3FFB" w:rsidRPr="00302022" w:rsidRDefault="002B3FFB" w:rsidP="00113853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02022">
        <w:rPr>
          <w:rFonts w:ascii="Times New Roman" w:eastAsia="Times New Roman" w:hAnsi="Times New Roman" w:cs="Times New Roman"/>
          <w:bCs/>
          <w:lang w:eastAsia="ru-RU"/>
        </w:rPr>
        <w:t>-</w:t>
      </w:r>
      <w:r w:rsidR="007E4671" w:rsidRPr="003020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02022">
        <w:rPr>
          <w:rFonts w:ascii="Times New Roman" w:eastAsia="Times New Roman" w:hAnsi="Times New Roman" w:cs="Times New Roman"/>
          <w:bCs/>
          <w:lang w:eastAsia="ru-RU"/>
        </w:rPr>
        <w:t>установление степени полноты и достоверности представления бюджетной отчетности по реализации муниципальной программы;</w:t>
      </w:r>
    </w:p>
    <w:p w:rsidR="002B3FFB" w:rsidRPr="00302022" w:rsidRDefault="002B3FFB" w:rsidP="00113853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bCs/>
          <w:lang w:eastAsia="ru-RU"/>
        </w:rPr>
        <w:t>-</w:t>
      </w:r>
      <w:r w:rsidR="007E4671" w:rsidRPr="003020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02022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02022">
        <w:rPr>
          <w:rFonts w:ascii="Times New Roman" w:eastAsia="Times New Roman" w:hAnsi="Times New Roman" w:cs="Times New Roman"/>
          <w:lang w:eastAsia="ru-RU"/>
        </w:rPr>
        <w:t>ценка результативности и эффективности реализации муниципальной программы;</w:t>
      </w:r>
    </w:p>
    <w:p w:rsidR="003954D8" w:rsidRDefault="002B3FFB" w:rsidP="00BB2519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bCs/>
          <w:lang w:eastAsia="ru-RU"/>
        </w:rPr>
        <w:t>-</w:t>
      </w:r>
      <w:r w:rsidR="007E4671" w:rsidRPr="003020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02022">
        <w:rPr>
          <w:rFonts w:ascii="Times New Roman" w:eastAsia="Times New Roman" w:hAnsi="Times New Roman" w:cs="Times New Roman"/>
          <w:bCs/>
          <w:lang w:eastAsia="ru-RU"/>
        </w:rPr>
        <w:t xml:space="preserve">выполнение бюджетополучателем полноты реализации направления муниципальной программы </w:t>
      </w:r>
      <w:r w:rsidR="005D3522" w:rsidRPr="00302022">
        <w:rPr>
          <w:rFonts w:ascii="Times New Roman" w:eastAsia="Times New Roman" w:hAnsi="Times New Roman" w:cs="Times New Roman"/>
          <w:bCs/>
          <w:lang w:eastAsia="ru-RU"/>
        </w:rPr>
        <w:t>«</w:t>
      </w:r>
      <w:r w:rsidRPr="00302022">
        <w:rPr>
          <w:rFonts w:ascii="Times New Roman" w:eastAsia="Times New Roman" w:hAnsi="Times New Roman" w:cs="Times New Roman"/>
          <w:lang w:eastAsia="ru-RU"/>
        </w:rPr>
        <w:t xml:space="preserve">Развитие культуры в городском округе </w:t>
      </w:r>
      <w:r w:rsidR="00B571D1" w:rsidRPr="00302022">
        <w:rPr>
          <w:rFonts w:ascii="Times New Roman" w:eastAsia="Times New Roman" w:hAnsi="Times New Roman" w:cs="Times New Roman"/>
          <w:lang w:eastAsia="ru-RU"/>
        </w:rPr>
        <w:t>Троицк в городе Москве</w:t>
      </w:r>
      <w:r w:rsidRPr="00302022">
        <w:rPr>
          <w:rFonts w:ascii="Times New Roman" w:eastAsia="Times New Roman" w:hAnsi="Times New Roman" w:cs="Times New Roman"/>
          <w:lang w:eastAsia="ru-RU"/>
        </w:rPr>
        <w:t>»</w:t>
      </w:r>
      <w:r w:rsidR="00BB2519">
        <w:rPr>
          <w:rFonts w:ascii="Times New Roman" w:eastAsia="Times New Roman" w:hAnsi="Times New Roman" w:cs="Times New Roman"/>
          <w:lang w:eastAsia="ru-RU"/>
        </w:rPr>
        <w:t>.</w:t>
      </w:r>
    </w:p>
    <w:p w:rsidR="00A76E57" w:rsidRDefault="0050500B" w:rsidP="00A76E5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50500B">
        <w:rPr>
          <w:rFonts w:ascii="Times New Roman" w:hAnsi="Times New Roman" w:cs="Times New Roman"/>
          <w:color w:val="000000"/>
        </w:rPr>
        <w:t xml:space="preserve">Проверка проводилась путем рассмотрения и анализа представленных документов, </w:t>
      </w:r>
      <w:r w:rsidRPr="0050500B">
        <w:rPr>
          <w:rFonts w:ascii="Times New Roman" w:hAnsi="Times New Roman" w:cs="Times New Roman"/>
          <w:color w:val="000000" w:themeColor="text1"/>
        </w:rPr>
        <w:t xml:space="preserve">а также </w:t>
      </w:r>
      <w:r w:rsidRPr="0050500B">
        <w:rPr>
          <w:rFonts w:ascii="Times New Roman" w:hAnsi="Times New Roman" w:cs="Times New Roman"/>
        </w:rPr>
        <w:t>на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50500B">
          <w:rPr>
            <w:rStyle w:val="a3"/>
            <w:rFonts w:ascii="Times New Roman" w:hAnsi="Times New Roman" w:cs="Times New Roman"/>
            <w:lang w:val="en-US"/>
          </w:rPr>
          <w:t>www</w:t>
        </w:r>
        <w:r w:rsidRPr="0050500B">
          <w:rPr>
            <w:rStyle w:val="a3"/>
            <w:rFonts w:ascii="Times New Roman" w:hAnsi="Times New Roman" w:cs="Times New Roman"/>
          </w:rPr>
          <w:t>.</w:t>
        </w:r>
        <w:r w:rsidRPr="0050500B">
          <w:rPr>
            <w:rStyle w:val="a3"/>
            <w:rFonts w:ascii="Times New Roman" w:hAnsi="Times New Roman" w:cs="Times New Roman"/>
            <w:lang w:val="en-US"/>
          </w:rPr>
          <w:t>bus</w:t>
        </w:r>
        <w:r w:rsidRPr="0050500B">
          <w:rPr>
            <w:rStyle w:val="a3"/>
            <w:rFonts w:ascii="Times New Roman" w:hAnsi="Times New Roman" w:cs="Times New Roman"/>
          </w:rPr>
          <w:t>.</w:t>
        </w:r>
        <w:r w:rsidRPr="0050500B">
          <w:rPr>
            <w:rStyle w:val="a3"/>
            <w:rFonts w:ascii="Times New Roman" w:hAnsi="Times New Roman" w:cs="Times New Roman"/>
            <w:lang w:val="en-US"/>
          </w:rPr>
          <w:t>gov</w:t>
        </w:r>
        <w:r w:rsidRPr="0050500B">
          <w:rPr>
            <w:rStyle w:val="a3"/>
            <w:rFonts w:ascii="Times New Roman" w:hAnsi="Times New Roman" w:cs="Times New Roman"/>
          </w:rPr>
          <w:t>.</w:t>
        </w:r>
        <w:r w:rsidRPr="0050500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0500B">
        <w:rPr>
          <w:rFonts w:ascii="Times New Roman" w:hAnsi="Times New Roman" w:cs="Times New Roman"/>
        </w:rPr>
        <w:t>).</w:t>
      </w:r>
    </w:p>
    <w:p w:rsidR="0050500B" w:rsidRPr="00A76E57" w:rsidRDefault="0050500B" w:rsidP="00A76E5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50500B">
        <w:rPr>
          <w:rFonts w:ascii="Times New Roman" w:hAnsi="Times New Roman" w:cs="Times New Roman"/>
          <w:bCs/>
        </w:rPr>
        <w:tab/>
      </w:r>
    </w:p>
    <w:p w:rsidR="0050500B" w:rsidRPr="00A76E57" w:rsidRDefault="0050500B" w:rsidP="00A76E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500B">
        <w:rPr>
          <w:rFonts w:ascii="Times New Roman" w:hAnsi="Times New Roman" w:cs="Times New Roman"/>
          <w:bCs/>
        </w:rPr>
        <w:t>По результатам контрольных мероприятий установлено следующее.</w:t>
      </w:r>
    </w:p>
    <w:p w:rsidR="008C4E3B" w:rsidRPr="00302022" w:rsidRDefault="009B3A6D" w:rsidP="003B5A1B">
      <w:pPr>
        <w:pStyle w:val="a9"/>
        <w:ind w:left="284"/>
        <w:jc w:val="both"/>
        <w:rPr>
          <w:rFonts w:ascii="Times New Roman" w:hAnsi="Times New Roman"/>
          <w:b/>
        </w:rPr>
      </w:pPr>
      <w:r w:rsidRPr="00302022">
        <w:rPr>
          <w:rFonts w:ascii="Times New Roman" w:hAnsi="Times New Roman"/>
          <w:b/>
        </w:rPr>
        <w:tab/>
      </w:r>
      <w:r w:rsidR="00BB2519">
        <w:rPr>
          <w:rFonts w:ascii="Times New Roman" w:hAnsi="Times New Roman"/>
          <w:b/>
        </w:rPr>
        <w:t>1</w:t>
      </w:r>
      <w:r w:rsidR="008C4E3B" w:rsidRPr="00302022">
        <w:rPr>
          <w:rFonts w:ascii="Times New Roman" w:hAnsi="Times New Roman"/>
          <w:b/>
        </w:rPr>
        <w:t>. Проверка правильности разработки и формирования муниципальной программы</w:t>
      </w:r>
    </w:p>
    <w:p w:rsidR="00E31D8A" w:rsidRPr="003954D8" w:rsidRDefault="008C4E3B" w:rsidP="003954D8">
      <w:pPr>
        <w:pStyle w:val="a9"/>
        <w:ind w:firstLine="567"/>
        <w:jc w:val="both"/>
        <w:rPr>
          <w:rFonts w:ascii="Times New Roman" w:eastAsiaTheme="minorHAnsi" w:hAnsi="Times New Roman"/>
        </w:rPr>
      </w:pPr>
      <w:r w:rsidRPr="003954D8">
        <w:rPr>
          <w:rFonts w:ascii="Times New Roman" w:eastAsia="Times New Roman" w:hAnsi="Times New Roman"/>
          <w:lang w:eastAsia="ru-RU"/>
        </w:rPr>
        <w:t>К проверке отчетности за 202</w:t>
      </w:r>
      <w:r w:rsidR="0052264C" w:rsidRPr="003954D8">
        <w:rPr>
          <w:rFonts w:ascii="Times New Roman" w:eastAsia="Times New Roman" w:hAnsi="Times New Roman"/>
          <w:lang w:eastAsia="ru-RU"/>
        </w:rPr>
        <w:t>2</w:t>
      </w:r>
      <w:r w:rsidRPr="003954D8">
        <w:rPr>
          <w:rFonts w:ascii="Times New Roman" w:eastAsia="Times New Roman" w:hAnsi="Times New Roman"/>
          <w:lang w:eastAsia="ru-RU"/>
        </w:rPr>
        <w:t xml:space="preserve"> год была представлена муниципальная программа</w:t>
      </w:r>
      <w:r w:rsidR="00625210" w:rsidRPr="003954D8">
        <w:rPr>
          <w:rFonts w:ascii="Times New Roman" w:eastAsia="Times New Roman" w:hAnsi="Times New Roman"/>
          <w:lang w:eastAsia="ru-RU"/>
        </w:rPr>
        <w:t xml:space="preserve"> «</w:t>
      </w:r>
      <w:r w:rsidR="00F81637" w:rsidRPr="003954D8">
        <w:rPr>
          <w:rFonts w:ascii="Times New Roman" w:eastAsia="Times New Roman" w:hAnsi="Times New Roman"/>
          <w:lang w:eastAsia="ru-RU"/>
        </w:rPr>
        <w:t xml:space="preserve">Развитие культуры в городском округе Троицк в городе Москве», которая </w:t>
      </w:r>
      <w:r w:rsidR="00F81637" w:rsidRPr="003954D8">
        <w:rPr>
          <w:rFonts w:ascii="Times New Roman" w:eastAsia="Times New Roman" w:hAnsi="Times New Roman"/>
        </w:rPr>
        <w:t xml:space="preserve">утверждена постановлением администрации городского округа Троицк </w:t>
      </w:r>
      <w:r w:rsidR="00F81637" w:rsidRPr="003954D8">
        <w:rPr>
          <w:rFonts w:ascii="Times New Roman" w:hAnsi="Times New Roman"/>
        </w:rPr>
        <w:t>от</w:t>
      </w:r>
      <w:r w:rsidR="0086267F" w:rsidRPr="003954D8">
        <w:rPr>
          <w:rFonts w:ascii="Times New Roman" w:hAnsi="Times New Roman"/>
        </w:rPr>
        <w:t xml:space="preserve"> 09.10.2020 № 653</w:t>
      </w:r>
      <w:r w:rsidR="00F81637" w:rsidRPr="003954D8">
        <w:rPr>
          <w:rFonts w:ascii="Times New Roman" w:hAnsi="Times New Roman"/>
        </w:rPr>
        <w:t xml:space="preserve"> </w:t>
      </w:r>
      <w:r w:rsidR="00F81637" w:rsidRPr="003954D8">
        <w:rPr>
          <w:rFonts w:ascii="Times New Roman" w:eastAsia="Times New Roman" w:hAnsi="Times New Roman"/>
        </w:rPr>
        <w:t>(</w:t>
      </w:r>
      <w:r w:rsidR="009D2976" w:rsidRPr="003954D8">
        <w:rPr>
          <w:rFonts w:ascii="Times New Roman" w:hAnsi="Times New Roman"/>
          <w:color w:val="000000"/>
        </w:rPr>
        <w:t>(в редакции постановлений администрации городского округа Троицк от 28.04.2021 № 276, от 26.07.2021 № 507, от 01.11.2021 № 817, от 19.01.2022 № 15, от 11.10.2022 № 719, от 22.11.2022 № 87, от 02.02.2023 №75</w:t>
      </w:r>
      <w:r w:rsidR="00E31D8A" w:rsidRPr="003954D8">
        <w:rPr>
          <w:rFonts w:ascii="Times New Roman" w:eastAsia="Times New Roman" w:hAnsi="Times New Roman"/>
        </w:rPr>
        <w:t>).</w:t>
      </w:r>
    </w:p>
    <w:p w:rsidR="009F1C35" w:rsidRPr="00302022" w:rsidRDefault="00E31D8A" w:rsidP="003954D8">
      <w:pPr>
        <w:pStyle w:val="a9"/>
        <w:ind w:firstLine="567"/>
        <w:jc w:val="both"/>
        <w:rPr>
          <w:rFonts w:ascii="Times New Roman" w:hAnsi="Times New Roman"/>
        </w:rPr>
      </w:pPr>
      <w:r w:rsidRPr="00302022">
        <w:rPr>
          <w:rFonts w:ascii="Times New Roman" w:eastAsia="Times New Roman" w:hAnsi="Times New Roman"/>
          <w:bCs/>
          <w:kern w:val="3"/>
          <w:lang w:eastAsia="ja-JP" w:bidi="fa-IR"/>
        </w:rPr>
        <w:t>Программа на 20</w:t>
      </w:r>
      <w:r w:rsidR="0086267F" w:rsidRPr="00302022">
        <w:rPr>
          <w:rFonts w:ascii="Times New Roman" w:eastAsia="Times New Roman" w:hAnsi="Times New Roman"/>
          <w:bCs/>
          <w:kern w:val="3"/>
          <w:lang w:eastAsia="ja-JP" w:bidi="fa-IR"/>
        </w:rPr>
        <w:t>2</w:t>
      </w:r>
      <w:r w:rsidR="009D2976">
        <w:rPr>
          <w:rFonts w:ascii="Times New Roman" w:eastAsia="Times New Roman" w:hAnsi="Times New Roman"/>
          <w:bCs/>
          <w:kern w:val="3"/>
          <w:lang w:eastAsia="ja-JP" w:bidi="fa-IR"/>
        </w:rPr>
        <w:t>2</w:t>
      </w:r>
      <w:r w:rsidRPr="00302022">
        <w:rPr>
          <w:rFonts w:ascii="Times New Roman" w:eastAsia="Times New Roman" w:hAnsi="Times New Roman"/>
          <w:bCs/>
          <w:kern w:val="3"/>
          <w:lang w:eastAsia="ja-JP" w:bidi="fa-IR"/>
        </w:rPr>
        <w:t xml:space="preserve"> год включает в себя реализацию четырех подпрограмм, по которым планируется осуществление расходов с общим объемом финансирования </w:t>
      </w:r>
      <w:r w:rsidR="009D2976" w:rsidRPr="009D2976">
        <w:rPr>
          <w:rFonts w:ascii="Times New Roman" w:hAnsi="Times New Roman"/>
          <w:bCs/>
          <w:sz w:val="24"/>
          <w:szCs w:val="24"/>
        </w:rPr>
        <w:t>197 859,7</w:t>
      </w:r>
      <w:r w:rsidR="004E4A38" w:rsidRPr="009D2976">
        <w:rPr>
          <w:rFonts w:ascii="Times New Roman" w:eastAsia="Times New Roman" w:hAnsi="Times New Roman"/>
          <w:bCs/>
          <w:kern w:val="3"/>
          <w:sz w:val="24"/>
          <w:szCs w:val="24"/>
          <w:lang w:eastAsia="ja-JP" w:bidi="fa-IR"/>
        </w:rPr>
        <w:t>тыс. руб</w:t>
      </w:r>
      <w:r w:rsidR="004E4A38" w:rsidRPr="00302022">
        <w:rPr>
          <w:rFonts w:ascii="Times New Roman" w:eastAsia="Times New Roman" w:hAnsi="Times New Roman"/>
          <w:bCs/>
          <w:kern w:val="3"/>
          <w:lang w:eastAsia="ja-JP" w:bidi="fa-IR"/>
        </w:rPr>
        <w:t>.</w:t>
      </w:r>
      <w:r w:rsidRPr="00302022">
        <w:rPr>
          <w:rFonts w:ascii="Times New Roman" w:eastAsia="Times New Roman" w:hAnsi="Times New Roman"/>
          <w:bCs/>
          <w:kern w:val="3"/>
          <w:lang w:eastAsia="ja-JP" w:bidi="fa-IR"/>
        </w:rPr>
        <w:t>, в том числе:</w:t>
      </w:r>
      <w:r w:rsidRPr="00302022">
        <w:rPr>
          <w:rFonts w:ascii="Times New Roman" w:hAnsi="Times New Roman"/>
        </w:rPr>
        <w:t xml:space="preserve"> </w:t>
      </w:r>
      <w:r w:rsidRPr="00302022">
        <w:rPr>
          <w:rFonts w:ascii="Times New Roman" w:eastAsia="Times New Roman" w:hAnsi="Times New Roman"/>
          <w:lang w:eastAsia="ru-RU"/>
        </w:rPr>
        <w:t>за счет средств местного бюджета в размере</w:t>
      </w:r>
      <w:r w:rsidRPr="00302022">
        <w:rPr>
          <w:rFonts w:ascii="Times New Roman" w:hAnsi="Times New Roman"/>
        </w:rPr>
        <w:t xml:space="preserve"> -</w:t>
      </w:r>
      <w:r w:rsidR="009D2976" w:rsidRPr="009D2976">
        <w:rPr>
          <w:rFonts w:ascii="Times New Roman" w:hAnsi="Times New Roman"/>
          <w:bCs/>
          <w:sz w:val="24"/>
          <w:szCs w:val="24"/>
        </w:rPr>
        <w:t>170 416,7</w:t>
      </w:r>
      <w:r w:rsidRPr="00302022">
        <w:rPr>
          <w:rFonts w:ascii="Times New Roman" w:hAnsi="Times New Roman"/>
        </w:rPr>
        <w:t>тыс.</w:t>
      </w:r>
      <w:r w:rsidR="00D57880" w:rsidRPr="00302022">
        <w:rPr>
          <w:rFonts w:ascii="Times New Roman" w:hAnsi="Times New Roman"/>
        </w:rPr>
        <w:t xml:space="preserve"> </w:t>
      </w:r>
      <w:r w:rsidRPr="00302022">
        <w:rPr>
          <w:rFonts w:ascii="Times New Roman" w:hAnsi="Times New Roman"/>
        </w:rPr>
        <w:t xml:space="preserve">руб. </w:t>
      </w:r>
    </w:p>
    <w:p w:rsidR="002B3FFB" w:rsidRPr="00302022" w:rsidRDefault="009F1C35" w:rsidP="003954D8">
      <w:pPr>
        <w:pStyle w:val="a9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02022">
        <w:rPr>
          <w:rFonts w:ascii="Times New Roman" w:eastAsia="Times New Roman" w:hAnsi="Times New Roman"/>
          <w:lang w:eastAsia="ru-RU"/>
        </w:rPr>
        <w:t>В</w:t>
      </w:r>
      <w:r w:rsidR="00E31D8A" w:rsidRPr="00302022">
        <w:rPr>
          <w:rFonts w:ascii="Times New Roman" w:eastAsia="Times New Roman" w:hAnsi="Times New Roman"/>
          <w:lang w:eastAsia="ru-RU"/>
        </w:rPr>
        <w:t xml:space="preserve"> программе учтены внебюджетные средства в размере - </w:t>
      </w:r>
      <w:r w:rsidR="009D2976" w:rsidRPr="009D2976">
        <w:rPr>
          <w:rFonts w:ascii="Times New Roman" w:hAnsi="Times New Roman"/>
          <w:bCs/>
          <w:sz w:val="24"/>
          <w:szCs w:val="24"/>
        </w:rPr>
        <w:t>27 443,0</w:t>
      </w:r>
      <w:r w:rsidR="00E31D8A" w:rsidRPr="00302022">
        <w:rPr>
          <w:rFonts w:ascii="Times New Roman" w:eastAsia="Times New Roman" w:hAnsi="Times New Roman"/>
          <w:lang w:eastAsia="ru-RU"/>
        </w:rPr>
        <w:t>тыс. руб.</w:t>
      </w:r>
      <w:r w:rsidR="002B3FFB" w:rsidRPr="00302022">
        <w:rPr>
          <w:rFonts w:ascii="Times New Roman" w:eastAsia="Times New Roman" w:hAnsi="Times New Roman"/>
          <w:lang w:eastAsia="ru-RU"/>
        </w:rPr>
        <w:t xml:space="preserve"> </w:t>
      </w:r>
    </w:p>
    <w:p w:rsidR="00703128" w:rsidRPr="003954D8" w:rsidRDefault="002B3FFB" w:rsidP="003954D8">
      <w:pPr>
        <w:pStyle w:val="a9"/>
        <w:ind w:firstLine="567"/>
        <w:jc w:val="both"/>
        <w:rPr>
          <w:rStyle w:val="aa"/>
          <w:rFonts w:ascii="Times New Roman" w:hAnsi="Times New Roman"/>
        </w:rPr>
      </w:pPr>
      <w:r w:rsidRPr="003954D8">
        <w:rPr>
          <w:rFonts w:ascii="Times New Roman" w:eastAsia="Times New Roman" w:hAnsi="Times New Roman"/>
          <w:lang w:eastAsia="ru-RU"/>
        </w:rPr>
        <w:t xml:space="preserve">Финансирование осуществлено в соответствии с </w:t>
      </w:r>
      <w:r w:rsidR="009D2976" w:rsidRPr="003954D8">
        <w:rPr>
          <w:rFonts w:ascii="Times New Roman" w:hAnsi="Times New Roman"/>
        </w:rPr>
        <w:t xml:space="preserve">решением Совета депутатов городского округа Троицк в городе Москве от 09.12.2021 №461/93 </w:t>
      </w:r>
      <w:r w:rsidR="00703128" w:rsidRPr="003954D8">
        <w:rPr>
          <w:rStyle w:val="aa"/>
          <w:rFonts w:ascii="Times New Roman" w:hAnsi="Times New Roman"/>
        </w:rPr>
        <w:t xml:space="preserve">(с изменениями от 17.12.2022 №490/97, от 21.04.2022 №511/100, от 02.06.2022 №532/103, от 16.06.2022 №534/104, от 07.07.2022№553/106, от 10.08.2022 №558/107, от 01.09.2022 №567/108, от 10.11.2022 №29/5, от 15.12.2022 №48/9) «О бюджете городского округа Троицк в городе Москве на 2022 год и плановый период 2023 и 2024 годов». </w:t>
      </w:r>
    </w:p>
    <w:p w:rsidR="00DC44BB" w:rsidRPr="003954D8" w:rsidRDefault="00DC44BB" w:rsidP="003954D8">
      <w:pPr>
        <w:pStyle w:val="a9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3954D8">
        <w:rPr>
          <w:rFonts w:ascii="Times New Roman" w:hAnsi="Times New Roman"/>
          <w:lang w:eastAsia="ru-RU"/>
        </w:rPr>
        <w:t xml:space="preserve">В соответствии с решением Совета депутатов городского округа Троицк в городе Москве от </w:t>
      </w:r>
      <w:r w:rsidR="00940755" w:rsidRPr="003954D8">
        <w:rPr>
          <w:rFonts w:ascii="Times New Roman" w:hAnsi="Times New Roman"/>
        </w:rPr>
        <w:t xml:space="preserve">09.12.2021 №461/93 </w:t>
      </w:r>
      <w:r w:rsidRPr="003954D8">
        <w:rPr>
          <w:rFonts w:ascii="Times New Roman" w:hAnsi="Times New Roman"/>
          <w:lang w:eastAsia="ru-RU"/>
        </w:rPr>
        <w:t xml:space="preserve">объем финансирования на муниципальную программу был предусмотрен </w:t>
      </w:r>
      <w:r w:rsidR="00A86B22" w:rsidRPr="003954D8">
        <w:rPr>
          <w:rFonts w:ascii="Times New Roman" w:eastAsia="Times New Roman" w:hAnsi="Times New Roman"/>
          <w:lang w:eastAsia="ru-RU"/>
        </w:rPr>
        <w:t>за счет средств местного бюджета</w:t>
      </w:r>
      <w:r w:rsidR="00A86B22" w:rsidRPr="003954D8">
        <w:rPr>
          <w:rFonts w:ascii="Times New Roman" w:hAnsi="Times New Roman"/>
          <w:lang w:eastAsia="ru-RU"/>
        </w:rPr>
        <w:t xml:space="preserve"> </w:t>
      </w:r>
      <w:r w:rsidRPr="003954D8">
        <w:rPr>
          <w:rFonts w:ascii="Times New Roman" w:hAnsi="Times New Roman"/>
          <w:lang w:eastAsia="ru-RU"/>
        </w:rPr>
        <w:t>в размере-</w:t>
      </w:r>
      <w:r w:rsidRPr="003954D8">
        <w:rPr>
          <w:rFonts w:ascii="Times New Roman" w:hAnsi="Times New Roman"/>
          <w:color w:val="000000"/>
        </w:rPr>
        <w:t xml:space="preserve"> </w:t>
      </w:r>
      <w:r w:rsidR="00940755" w:rsidRPr="003954D8">
        <w:rPr>
          <w:rFonts w:ascii="Times New Roman" w:hAnsi="Times New Roman"/>
          <w:color w:val="000000"/>
        </w:rPr>
        <w:t>169 520,50</w:t>
      </w:r>
      <w:r w:rsidRPr="003954D8">
        <w:rPr>
          <w:rFonts w:ascii="Times New Roman" w:hAnsi="Times New Roman"/>
          <w:color w:val="000000"/>
          <w:lang w:eastAsia="ru-RU"/>
        </w:rPr>
        <w:t xml:space="preserve"> </w:t>
      </w:r>
      <w:r w:rsidR="001F7CC6" w:rsidRPr="003954D8">
        <w:rPr>
          <w:rFonts w:ascii="Times New Roman" w:hAnsi="Times New Roman"/>
          <w:color w:val="000000"/>
          <w:lang w:eastAsia="ru-RU"/>
        </w:rPr>
        <w:t xml:space="preserve">тыс. </w:t>
      </w:r>
      <w:r w:rsidRPr="003954D8">
        <w:rPr>
          <w:rFonts w:ascii="Times New Roman" w:hAnsi="Times New Roman"/>
          <w:color w:val="000000"/>
          <w:lang w:eastAsia="ru-RU"/>
        </w:rPr>
        <w:t>руб.</w:t>
      </w:r>
    </w:p>
    <w:p w:rsidR="003B5A1B" w:rsidRPr="00BB2519" w:rsidRDefault="00DC44BB" w:rsidP="00BB2519">
      <w:pPr>
        <w:pStyle w:val="a9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3954D8">
        <w:rPr>
          <w:rFonts w:ascii="Times New Roman" w:hAnsi="Times New Roman"/>
          <w:color w:val="000000"/>
          <w:lang w:eastAsia="ru-RU"/>
        </w:rPr>
        <w:tab/>
      </w:r>
      <w:r w:rsidR="004C7F76" w:rsidRPr="003954D8">
        <w:rPr>
          <w:rFonts w:ascii="Times New Roman" w:hAnsi="Times New Roman"/>
          <w:lang w:eastAsia="ru-RU"/>
        </w:rPr>
        <w:t>В течение 20</w:t>
      </w:r>
      <w:r w:rsidR="00A3747E" w:rsidRPr="003954D8">
        <w:rPr>
          <w:rFonts w:ascii="Times New Roman" w:hAnsi="Times New Roman"/>
          <w:lang w:eastAsia="ru-RU"/>
        </w:rPr>
        <w:t>2</w:t>
      </w:r>
      <w:r w:rsidR="00940755" w:rsidRPr="003954D8">
        <w:rPr>
          <w:rFonts w:ascii="Times New Roman" w:hAnsi="Times New Roman"/>
          <w:lang w:eastAsia="ru-RU"/>
        </w:rPr>
        <w:t>2</w:t>
      </w:r>
      <w:r w:rsidR="002B3FFB" w:rsidRPr="003954D8">
        <w:rPr>
          <w:rFonts w:ascii="Times New Roman" w:hAnsi="Times New Roman"/>
          <w:lang w:eastAsia="ru-RU"/>
        </w:rPr>
        <w:t xml:space="preserve"> года в муници</w:t>
      </w:r>
      <w:r w:rsidR="004C7F76" w:rsidRPr="003954D8">
        <w:rPr>
          <w:rFonts w:ascii="Times New Roman" w:hAnsi="Times New Roman"/>
          <w:lang w:eastAsia="ru-RU"/>
        </w:rPr>
        <w:t xml:space="preserve">пальную программу было внесено </w:t>
      </w:r>
      <w:r w:rsidR="00492D16" w:rsidRPr="003954D8">
        <w:rPr>
          <w:rFonts w:ascii="Times New Roman" w:hAnsi="Times New Roman"/>
          <w:lang w:eastAsia="ru-RU"/>
        </w:rPr>
        <w:t>6</w:t>
      </w:r>
      <w:r w:rsidR="002B3FFB" w:rsidRPr="003954D8">
        <w:rPr>
          <w:rFonts w:ascii="Times New Roman" w:hAnsi="Times New Roman"/>
          <w:lang w:eastAsia="ru-RU"/>
        </w:rPr>
        <w:t xml:space="preserve"> изменени</w:t>
      </w:r>
      <w:r w:rsidR="00492D16" w:rsidRPr="003954D8">
        <w:rPr>
          <w:rFonts w:ascii="Times New Roman" w:hAnsi="Times New Roman"/>
          <w:lang w:eastAsia="ru-RU"/>
        </w:rPr>
        <w:t>й</w:t>
      </w:r>
      <w:r w:rsidR="00BB2519">
        <w:rPr>
          <w:rFonts w:ascii="Times New Roman" w:hAnsi="Times New Roman"/>
          <w:lang w:eastAsia="ru-RU"/>
        </w:rPr>
        <w:t>.</w:t>
      </w:r>
      <w:r w:rsidR="002B3FFB" w:rsidRPr="00302022">
        <w:rPr>
          <w:rFonts w:ascii="Times New Roman" w:hAnsi="Times New Roman"/>
        </w:rPr>
        <w:t xml:space="preserve"> </w:t>
      </w:r>
    </w:p>
    <w:p w:rsidR="00C472C0" w:rsidRPr="00BB2519" w:rsidRDefault="000F7690" w:rsidP="00BB2519">
      <w:pPr>
        <w:pStyle w:val="a9"/>
        <w:ind w:left="284"/>
        <w:jc w:val="both"/>
        <w:rPr>
          <w:rFonts w:ascii="Times New Roman" w:hAnsi="Times New Roman"/>
          <w:b/>
        </w:rPr>
      </w:pPr>
      <w:r w:rsidRPr="00BB2519">
        <w:rPr>
          <w:rFonts w:ascii="Times New Roman" w:hAnsi="Times New Roman"/>
          <w:b/>
        </w:rPr>
        <w:tab/>
      </w:r>
      <w:r w:rsidR="00BB2519" w:rsidRPr="00BB2519">
        <w:rPr>
          <w:rFonts w:ascii="Times New Roman" w:hAnsi="Times New Roman"/>
          <w:b/>
        </w:rPr>
        <w:t xml:space="preserve">2. </w:t>
      </w:r>
      <w:r w:rsidR="00C472C0" w:rsidRPr="00BB2519">
        <w:rPr>
          <w:rFonts w:ascii="Times New Roman" w:hAnsi="Times New Roman"/>
          <w:b/>
        </w:rPr>
        <w:t>Проверка отчетности о ходе реализации и оценки эффективности муниципальной программы.</w:t>
      </w:r>
    </w:p>
    <w:p w:rsidR="00C472C0" w:rsidRPr="00302022" w:rsidRDefault="00C472C0" w:rsidP="003954D8">
      <w:pPr>
        <w:pStyle w:val="a7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2022">
        <w:rPr>
          <w:rFonts w:eastAsia="Calibri"/>
          <w:color w:val="000000"/>
          <w:sz w:val="22"/>
          <w:szCs w:val="22"/>
        </w:rPr>
        <w:t>В соответствии с пунктом 8 муниципальной программы</w:t>
      </w:r>
      <w:r w:rsidRPr="00302022">
        <w:rPr>
          <w:rFonts w:eastAsia="Calibri"/>
          <w:b/>
          <w:color w:val="000000"/>
          <w:sz w:val="22"/>
          <w:szCs w:val="22"/>
        </w:rPr>
        <w:t xml:space="preserve"> о</w:t>
      </w:r>
      <w:r w:rsidRPr="00302022">
        <w:rPr>
          <w:sz w:val="22"/>
          <w:szCs w:val="22"/>
        </w:rPr>
        <w:t xml:space="preserve">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DA54ED" w:rsidRPr="00302022" w:rsidRDefault="00C472C0" w:rsidP="003954D8">
      <w:pPr>
        <w:pStyle w:val="a9"/>
        <w:ind w:firstLine="567"/>
        <w:jc w:val="both"/>
        <w:rPr>
          <w:rFonts w:ascii="Times New Roman" w:hAnsi="Times New Roman"/>
        </w:rPr>
      </w:pPr>
      <w:r w:rsidRPr="00302022">
        <w:rPr>
          <w:rFonts w:ascii="Times New Roman" w:hAnsi="Times New Roman"/>
        </w:rPr>
        <w:lastRenderedPageBreak/>
        <w:t>Оценка эффективности муниципальной программы производится на основе использования целевых индикаторов.</w:t>
      </w:r>
    </w:p>
    <w:p w:rsidR="00C472C0" w:rsidRPr="00302022" w:rsidRDefault="00C472C0" w:rsidP="003954D8">
      <w:pPr>
        <w:pStyle w:val="a9"/>
        <w:ind w:firstLine="567"/>
        <w:jc w:val="both"/>
        <w:rPr>
          <w:rFonts w:ascii="Times New Roman" w:hAnsi="Times New Roman"/>
        </w:rPr>
      </w:pPr>
      <w:r w:rsidRPr="00302022">
        <w:rPr>
          <w:rFonts w:ascii="Times New Roman" w:hAnsi="Times New Roman"/>
        </w:rPr>
        <w:t xml:space="preserve">Оценка степени достижения целей и решение задач Муниципальной программы в целом осуществляется на основании пятнадцати показателей (индикаторов). </w:t>
      </w:r>
    </w:p>
    <w:p w:rsidR="00C472C0" w:rsidRPr="00302022" w:rsidRDefault="00C472C0" w:rsidP="003954D8">
      <w:pPr>
        <w:pStyle w:val="a9"/>
        <w:ind w:firstLine="567"/>
        <w:jc w:val="both"/>
        <w:rPr>
          <w:rFonts w:ascii="Times New Roman" w:hAnsi="Times New Roman"/>
        </w:rPr>
      </w:pPr>
      <w:r w:rsidRPr="00302022">
        <w:rPr>
          <w:rFonts w:ascii="Times New Roman" w:hAnsi="Times New Roman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C472C0" w:rsidRPr="00302022" w:rsidRDefault="00CC6482" w:rsidP="003954D8">
      <w:pPr>
        <w:pStyle w:val="a9"/>
        <w:ind w:firstLine="567"/>
        <w:jc w:val="both"/>
        <w:rPr>
          <w:rFonts w:ascii="Times New Roman" w:hAnsi="Times New Roman"/>
        </w:rPr>
      </w:pPr>
      <w:r w:rsidRPr="00302022">
        <w:rPr>
          <w:rFonts w:ascii="Times New Roman" w:hAnsi="Times New Roman"/>
        </w:rPr>
        <w:t>В соответствии с</w:t>
      </w:r>
      <w:r w:rsidR="00DE535F" w:rsidRPr="00302022">
        <w:rPr>
          <w:rFonts w:ascii="Times New Roman" w:hAnsi="Times New Roman"/>
        </w:rPr>
        <w:t xml:space="preserve"> утвержденной формой </w:t>
      </w:r>
      <w:r w:rsidRPr="00302022">
        <w:rPr>
          <w:rFonts w:ascii="Times New Roman" w:hAnsi="Times New Roman"/>
        </w:rPr>
        <w:t>отчет</w:t>
      </w:r>
      <w:r w:rsidR="00DE535F" w:rsidRPr="00302022">
        <w:rPr>
          <w:rFonts w:ascii="Times New Roman" w:hAnsi="Times New Roman"/>
        </w:rPr>
        <w:t>а</w:t>
      </w:r>
      <w:r w:rsidRPr="00302022">
        <w:rPr>
          <w:rFonts w:ascii="Times New Roman" w:hAnsi="Times New Roman"/>
        </w:rPr>
        <w:t xml:space="preserve"> (приложение №8) э</w:t>
      </w:r>
      <w:r w:rsidR="00C472C0" w:rsidRPr="00302022">
        <w:rPr>
          <w:rFonts w:ascii="Times New Roman" w:hAnsi="Times New Roman"/>
        </w:rPr>
        <w:t>ффективность реализации муниципальной программы определяется как оценка эффективности реализации четырех подпрограмм, входящей в ее состав.</w:t>
      </w:r>
    </w:p>
    <w:p w:rsidR="005C69A1" w:rsidRPr="00302022" w:rsidRDefault="005C69A1" w:rsidP="003954D8">
      <w:pPr>
        <w:pStyle w:val="a9"/>
        <w:ind w:firstLine="567"/>
        <w:rPr>
          <w:rFonts w:ascii="Times New Roman" w:hAnsi="Times New Roman"/>
          <w:lang w:eastAsia="ru-RU"/>
        </w:rPr>
      </w:pPr>
      <w:r w:rsidRPr="00302022">
        <w:rPr>
          <w:rFonts w:ascii="Times New Roman" w:hAnsi="Times New Roman"/>
          <w:lang w:eastAsia="ru-RU"/>
        </w:rPr>
        <w:t>Индекс результативности муниципальной прог</w:t>
      </w:r>
      <w:r w:rsidR="006C00FC" w:rsidRPr="00302022">
        <w:rPr>
          <w:rFonts w:ascii="Times New Roman" w:hAnsi="Times New Roman"/>
          <w:lang w:eastAsia="ru-RU"/>
        </w:rPr>
        <w:t>раммы в целом за 202</w:t>
      </w:r>
      <w:r w:rsidR="00E00CF6">
        <w:rPr>
          <w:rFonts w:ascii="Times New Roman" w:hAnsi="Times New Roman"/>
          <w:lang w:eastAsia="ru-RU"/>
        </w:rPr>
        <w:t>2</w:t>
      </w:r>
      <w:r w:rsidRPr="00302022">
        <w:rPr>
          <w:rFonts w:ascii="Times New Roman" w:hAnsi="Times New Roman"/>
          <w:lang w:eastAsia="ru-RU"/>
        </w:rPr>
        <w:t xml:space="preserve"> год составляет:</w:t>
      </w:r>
    </w:p>
    <w:p w:rsidR="005C69A1" w:rsidRPr="00BB2519" w:rsidRDefault="005C69A1" w:rsidP="003954D8">
      <w:pPr>
        <w:pStyle w:val="a9"/>
        <w:ind w:firstLine="567"/>
        <w:rPr>
          <w:rFonts w:ascii="Times New Roman" w:hAnsi="Times New Roman"/>
        </w:rPr>
      </w:pPr>
      <w:r w:rsidRPr="00BB2519">
        <w:rPr>
          <w:rFonts w:ascii="Times New Roman" w:hAnsi="Times New Roman"/>
          <w:lang w:eastAsia="ru-RU"/>
        </w:rPr>
        <w:t>Ip=</w:t>
      </w:r>
      <w:r w:rsidRPr="00BB2519">
        <w:rPr>
          <w:rFonts w:ascii="Times New Roman" w:hAnsi="Times New Roman"/>
        </w:rPr>
        <w:t>(1,</w:t>
      </w:r>
      <w:r w:rsidR="00F22BA8" w:rsidRPr="00BB2519">
        <w:rPr>
          <w:rFonts w:ascii="Times New Roman" w:hAnsi="Times New Roman"/>
        </w:rPr>
        <w:t>0</w:t>
      </w:r>
      <w:r w:rsidR="00E00CF6" w:rsidRPr="00BB2519">
        <w:rPr>
          <w:rFonts w:ascii="Times New Roman" w:hAnsi="Times New Roman"/>
        </w:rPr>
        <w:t>8+1,48+1,14+1,39</w:t>
      </w:r>
      <w:r w:rsidRPr="00BB2519">
        <w:rPr>
          <w:rFonts w:ascii="Times New Roman" w:hAnsi="Times New Roman"/>
        </w:rPr>
        <w:t>)/4=1,</w:t>
      </w:r>
      <w:r w:rsidR="00E00CF6" w:rsidRPr="00BB2519">
        <w:rPr>
          <w:rFonts w:ascii="Times New Roman" w:hAnsi="Times New Roman"/>
        </w:rPr>
        <w:t>27</w:t>
      </w:r>
    </w:p>
    <w:p w:rsidR="007412D9" w:rsidRPr="00BB2519" w:rsidRDefault="007412D9" w:rsidP="003954D8">
      <w:pPr>
        <w:pStyle w:val="a9"/>
        <w:ind w:firstLine="567"/>
        <w:jc w:val="both"/>
        <w:rPr>
          <w:rFonts w:ascii="Times New Roman" w:hAnsi="Times New Roman"/>
          <w:lang w:eastAsia="ru-RU"/>
        </w:rPr>
      </w:pPr>
      <w:r w:rsidRPr="00BB2519">
        <w:rPr>
          <w:rFonts w:ascii="Times New Roman" w:hAnsi="Times New Roman"/>
        </w:rPr>
        <w:t xml:space="preserve">В связи с тем, что муниципальная программа в части предпринимательской деятельности на сумму 12 509,5 тыс.руб. не актуализирована, в результате чего </w:t>
      </w:r>
      <w:r w:rsidR="00322D0A" w:rsidRPr="00BB2519">
        <w:rPr>
          <w:rFonts w:ascii="Times New Roman" w:hAnsi="Times New Roman"/>
        </w:rPr>
        <w:t xml:space="preserve">отделом внутреннего муниципального финансового контроля был произведен </w:t>
      </w:r>
      <w:r w:rsidRPr="00BB2519">
        <w:rPr>
          <w:rFonts w:ascii="Times New Roman" w:hAnsi="Times New Roman"/>
        </w:rPr>
        <w:t>рас</w:t>
      </w:r>
      <w:r w:rsidR="00322D0A" w:rsidRPr="00BB2519">
        <w:rPr>
          <w:rFonts w:ascii="Times New Roman" w:hAnsi="Times New Roman"/>
        </w:rPr>
        <w:t>чет индекса эффективности</w:t>
      </w:r>
      <w:r w:rsidRPr="00BB2519">
        <w:rPr>
          <w:rFonts w:ascii="Times New Roman" w:hAnsi="Times New Roman"/>
        </w:rPr>
        <w:t>:</w:t>
      </w:r>
    </w:p>
    <w:p w:rsidR="005C69A1" w:rsidRPr="00BB2519" w:rsidRDefault="005C69A1" w:rsidP="003954D8">
      <w:pPr>
        <w:pStyle w:val="a9"/>
        <w:ind w:firstLine="567"/>
        <w:rPr>
          <w:rFonts w:ascii="Times New Roman" w:hAnsi="Times New Roman"/>
        </w:rPr>
      </w:pPr>
      <w:r w:rsidRPr="00BB2519">
        <w:rPr>
          <w:rFonts w:ascii="Times New Roman" w:hAnsi="Times New Roman"/>
        </w:rPr>
        <w:t>Индекс эффективности программы в целом за 202</w:t>
      </w:r>
      <w:r w:rsidR="00E00CF6" w:rsidRPr="00BB2519">
        <w:rPr>
          <w:rFonts w:ascii="Times New Roman" w:hAnsi="Times New Roman"/>
        </w:rPr>
        <w:t>2</w:t>
      </w:r>
      <w:r w:rsidRPr="00BB2519">
        <w:rPr>
          <w:rFonts w:ascii="Times New Roman" w:hAnsi="Times New Roman"/>
        </w:rPr>
        <w:t xml:space="preserve"> год составляет:</w:t>
      </w:r>
    </w:p>
    <w:p w:rsidR="00DA54ED" w:rsidRPr="00BB2519" w:rsidRDefault="005C69A1" w:rsidP="003954D8">
      <w:pPr>
        <w:pStyle w:val="a9"/>
        <w:ind w:firstLine="567"/>
        <w:rPr>
          <w:rFonts w:ascii="Times New Roman" w:hAnsi="Times New Roman"/>
          <w:lang w:eastAsia="ru-RU"/>
        </w:rPr>
      </w:pPr>
      <w:r w:rsidRPr="00BB2519">
        <w:rPr>
          <w:rFonts w:ascii="Times New Roman" w:hAnsi="Times New Roman"/>
          <w:lang w:val="en-US"/>
        </w:rPr>
        <w:t>I</w:t>
      </w:r>
      <w:r w:rsidRPr="00BB2519">
        <w:rPr>
          <w:rFonts w:ascii="Times New Roman" w:hAnsi="Times New Roman"/>
        </w:rPr>
        <w:t>э= (</w:t>
      </w:r>
      <w:r w:rsidR="007412D9" w:rsidRPr="00BB2519">
        <w:rPr>
          <w:rFonts w:ascii="Times New Roman" w:hAnsi="Times New Roman"/>
        </w:rPr>
        <w:t>197 495,0</w:t>
      </w:r>
      <w:r w:rsidR="0033451E" w:rsidRPr="00BB2519">
        <w:rPr>
          <w:rFonts w:ascii="Times New Roman" w:hAnsi="Times New Roman"/>
        </w:rPr>
        <w:t>*1,</w:t>
      </w:r>
      <w:r w:rsidR="007412D9" w:rsidRPr="00BB2519">
        <w:rPr>
          <w:rFonts w:ascii="Times New Roman" w:hAnsi="Times New Roman"/>
        </w:rPr>
        <w:t>27</w:t>
      </w:r>
      <w:r w:rsidRPr="00BB2519">
        <w:rPr>
          <w:rFonts w:ascii="Times New Roman" w:hAnsi="Times New Roman"/>
          <w:spacing w:val="-20"/>
        </w:rPr>
        <w:t>)</w:t>
      </w:r>
      <w:r w:rsidR="00F6441B" w:rsidRPr="00BB2519">
        <w:rPr>
          <w:rFonts w:ascii="Times New Roman" w:hAnsi="Times New Roman"/>
          <w:spacing w:val="-20"/>
        </w:rPr>
        <w:t xml:space="preserve"> </w:t>
      </w:r>
      <w:r w:rsidRPr="00BB2519">
        <w:rPr>
          <w:rFonts w:ascii="Times New Roman" w:hAnsi="Times New Roman"/>
          <w:spacing w:val="-20"/>
        </w:rPr>
        <w:t>/ 1</w:t>
      </w:r>
      <w:r w:rsidR="007412D9" w:rsidRPr="00BB2519">
        <w:rPr>
          <w:rFonts w:ascii="Times New Roman" w:hAnsi="Times New Roman"/>
          <w:spacing w:val="-20"/>
        </w:rPr>
        <w:t>97 859,7</w:t>
      </w:r>
      <w:r w:rsidRPr="00BB2519">
        <w:rPr>
          <w:rFonts w:ascii="Times New Roman" w:hAnsi="Times New Roman"/>
          <w:spacing w:val="-20"/>
        </w:rPr>
        <w:t>=</w:t>
      </w:r>
      <w:r w:rsidR="00321A27" w:rsidRPr="00BB2519">
        <w:rPr>
          <w:rFonts w:ascii="Times New Roman" w:hAnsi="Times New Roman"/>
          <w:spacing w:val="-20"/>
        </w:rPr>
        <w:t>1,27</w:t>
      </w:r>
    </w:p>
    <w:p w:rsidR="009A1A3C" w:rsidRPr="00BB2519" w:rsidRDefault="00987D68" w:rsidP="00BB25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954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2D0A">
        <w:rPr>
          <w:rFonts w:ascii="Times New Roman" w:eastAsia="Times New Roman" w:hAnsi="Times New Roman" w:cs="Times New Roman"/>
          <w:lang w:eastAsia="ru-RU"/>
        </w:rPr>
        <w:t>В целом</w:t>
      </w:r>
      <w:r w:rsidR="005C69A1" w:rsidRPr="00302022">
        <w:rPr>
          <w:rFonts w:ascii="Times New Roman" w:eastAsia="Times New Roman" w:hAnsi="Times New Roman" w:cs="Times New Roman"/>
          <w:lang w:eastAsia="ru-RU"/>
        </w:rPr>
        <w:t>, Программа исполнена с высоким уровнем р</w:t>
      </w:r>
      <w:r w:rsidR="00BB2519">
        <w:rPr>
          <w:rFonts w:ascii="Times New Roman" w:eastAsia="Times New Roman" w:hAnsi="Times New Roman" w:cs="Times New Roman"/>
          <w:lang w:eastAsia="ru-RU"/>
        </w:rPr>
        <w:t>езультативности и эффективности.</w:t>
      </w:r>
      <w:r w:rsidR="0010051B">
        <w:tab/>
      </w:r>
      <w:r w:rsidR="0010051B">
        <w:tab/>
      </w:r>
      <w:r w:rsidR="0010051B">
        <w:tab/>
      </w:r>
      <w:r w:rsidR="00BB2519">
        <w:rPr>
          <w:rFonts w:ascii="Times New Roman" w:eastAsia="Times New Roman" w:hAnsi="Times New Roman"/>
          <w:b/>
          <w:lang w:eastAsia="ru-RU"/>
        </w:rPr>
        <w:t>3</w:t>
      </w:r>
      <w:r w:rsidR="009A1A3C" w:rsidRPr="00302022">
        <w:rPr>
          <w:rFonts w:ascii="Times New Roman" w:eastAsia="Times New Roman" w:hAnsi="Times New Roman"/>
          <w:b/>
          <w:lang w:eastAsia="ru-RU"/>
        </w:rPr>
        <w:t xml:space="preserve">.   </w:t>
      </w:r>
      <w:r w:rsidR="009A1A3C" w:rsidRPr="00302022">
        <w:rPr>
          <w:rFonts w:ascii="Times New Roman" w:hAnsi="Times New Roman"/>
          <w:b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2B3FFB" w:rsidRDefault="002B3FFB" w:rsidP="00A316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lang w:eastAsia="ru-RU"/>
        </w:rPr>
        <w:t>В ходе проведения документальной проверки годовой отчетности по реализации</w:t>
      </w:r>
      <w:r w:rsidR="005D4DA1" w:rsidRPr="00302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A27">
        <w:rPr>
          <w:rFonts w:ascii="Times New Roman" w:eastAsia="Times New Roman" w:hAnsi="Times New Roman" w:cs="Times New Roman"/>
          <w:lang w:eastAsia="ru-RU"/>
        </w:rPr>
        <w:t>муниципальной программы «</w:t>
      </w:r>
      <w:r w:rsidRPr="00302022">
        <w:rPr>
          <w:rFonts w:ascii="Times New Roman" w:eastAsia="Times New Roman" w:hAnsi="Times New Roman" w:cs="Times New Roman"/>
          <w:lang w:eastAsia="ru-RU"/>
        </w:rPr>
        <w:t xml:space="preserve">Развитие культуры в городском округе </w:t>
      </w:r>
      <w:r w:rsidR="00A34849" w:rsidRPr="00302022">
        <w:rPr>
          <w:rFonts w:ascii="Times New Roman" w:eastAsia="Times New Roman" w:hAnsi="Times New Roman" w:cs="Times New Roman"/>
          <w:lang w:eastAsia="ru-RU"/>
        </w:rPr>
        <w:t>Троицк в городе Москве» за 20</w:t>
      </w:r>
      <w:r w:rsidR="009A1A3C" w:rsidRPr="00302022">
        <w:rPr>
          <w:rFonts w:ascii="Times New Roman" w:eastAsia="Times New Roman" w:hAnsi="Times New Roman" w:cs="Times New Roman"/>
          <w:lang w:eastAsia="ru-RU"/>
        </w:rPr>
        <w:t>2</w:t>
      </w:r>
      <w:r w:rsidR="00C46897">
        <w:rPr>
          <w:rFonts w:ascii="Times New Roman" w:eastAsia="Times New Roman" w:hAnsi="Times New Roman" w:cs="Times New Roman"/>
          <w:lang w:eastAsia="ru-RU"/>
        </w:rPr>
        <w:t>2</w:t>
      </w:r>
      <w:r w:rsidRPr="0030202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302022">
        <w:rPr>
          <w:rFonts w:ascii="TimesNewRomanPS-BoldMT" w:eastAsia="Times New Roman" w:hAnsi="TimesNewRomanPS-BoldMT" w:cs="TimesNewRomanPS-BoldMT"/>
          <w:bCs/>
          <w:lang w:eastAsia="ru-RU"/>
        </w:rPr>
        <w:t xml:space="preserve"> представлен оперативный отчет о выполнении муниципаль</w:t>
      </w:r>
      <w:r w:rsidR="00625210">
        <w:rPr>
          <w:rFonts w:ascii="TimesNewRomanPS-BoldMT" w:eastAsia="Times New Roman" w:hAnsi="TimesNewRomanPS-BoldMT" w:cs="TimesNewRomanPS-BoldMT"/>
          <w:bCs/>
          <w:lang w:eastAsia="ru-RU"/>
        </w:rPr>
        <w:t xml:space="preserve">ной программы. </w:t>
      </w:r>
    </w:p>
    <w:p w:rsidR="0085720F" w:rsidRDefault="003B264F" w:rsidP="00A3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02022">
        <w:rPr>
          <w:rFonts w:ascii="Times New Roman" w:eastAsia="Calibri" w:hAnsi="Times New Roman" w:cs="Times New Roman"/>
        </w:rPr>
        <w:t>Отчет представлен в соответствии с утвержденной формой</w:t>
      </w:r>
      <w:r w:rsidR="00D6729D">
        <w:rPr>
          <w:rFonts w:ascii="Times New Roman" w:eastAsia="Calibri" w:hAnsi="Times New Roman" w:cs="Times New Roman"/>
        </w:rPr>
        <w:t xml:space="preserve"> </w:t>
      </w:r>
      <w:r w:rsidR="0085720F">
        <w:rPr>
          <w:rFonts w:ascii="Times New Roman" w:eastAsia="Calibri" w:hAnsi="Times New Roman" w:cs="Times New Roman"/>
        </w:rPr>
        <w:t>(приложение 7)</w:t>
      </w:r>
    </w:p>
    <w:p w:rsidR="006E3EB8" w:rsidRPr="00BB2519" w:rsidRDefault="003B264F" w:rsidP="00A3164B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D6729D">
        <w:rPr>
          <w:rFonts w:ascii="Times New Roman" w:eastAsia="Times New Roman" w:hAnsi="Times New Roman" w:cs="Times New Roman"/>
          <w:lang w:eastAsia="ru-RU"/>
        </w:rPr>
        <w:t xml:space="preserve">формой №5 </w:t>
      </w:r>
      <w:r w:rsidRPr="00302022">
        <w:rPr>
          <w:rFonts w:ascii="Times New Roman" w:eastAsia="Times New Roman" w:hAnsi="Times New Roman" w:cs="Times New Roman"/>
          <w:lang w:eastAsia="ru-RU"/>
        </w:rPr>
        <w:t>вышеуказанного Порядка,</w:t>
      </w:r>
      <w:r w:rsidR="009A1A3C" w:rsidRPr="00302022">
        <w:rPr>
          <w:rFonts w:ascii="Times New Roman" w:eastAsia="Times New Roman" w:hAnsi="Times New Roman" w:cs="Times New Roman"/>
          <w:lang w:eastAsia="ru-RU"/>
        </w:rPr>
        <w:t xml:space="preserve"> фактическое исполнение</w:t>
      </w:r>
      <w:r w:rsidR="00B57B11" w:rsidRPr="00302022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за 202</w:t>
      </w:r>
      <w:r w:rsidR="0024473B">
        <w:rPr>
          <w:rFonts w:ascii="Times New Roman" w:eastAsia="Times New Roman" w:hAnsi="Times New Roman" w:cs="Times New Roman"/>
          <w:lang w:eastAsia="ru-RU"/>
        </w:rPr>
        <w:t>2</w:t>
      </w:r>
      <w:r w:rsidR="009A1A3C" w:rsidRPr="0030202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463DBB" w:rsidRPr="00302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3FFB" w:rsidRPr="00302022">
        <w:rPr>
          <w:rFonts w:ascii="Times New Roman" w:eastAsia="Times New Roman" w:hAnsi="Times New Roman" w:cs="Times New Roman"/>
          <w:lang w:eastAsia="ru-RU"/>
        </w:rPr>
        <w:t xml:space="preserve">составляет- </w:t>
      </w:r>
      <w:r w:rsidR="00315085" w:rsidRPr="00BB2519">
        <w:rPr>
          <w:rFonts w:ascii="Times New Roman" w:hAnsi="Times New Roman" w:cs="Times New Roman"/>
          <w:spacing w:val="-20"/>
        </w:rPr>
        <w:t>1</w:t>
      </w:r>
      <w:r w:rsidR="0085720F" w:rsidRPr="00BB2519">
        <w:rPr>
          <w:rFonts w:ascii="Times New Roman" w:hAnsi="Times New Roman" w:cs="Times New Roman"/>
          <w:spacing w:val="-20"/>
        </w:rPr>
        <w:t>70 052,</w:t>
      </w:r>
      <w:r w:rsidR="00CB3AC6" w:rsidRPr="00BB2519">
        <w:rPr>
          <w:rFonts w:ascii="Times New Roman" w:hAnsi="Times New Roman" w:cs="Times New Roman"/>
          <w:spacing w:val="-20"/>
        </w:rPr>
        <w:t xml:space="preserve">0 </w:t>
      </w:r>
      <w:r w:rsidR="00315085" w:rsidRPr="00BB2519">
        <w:rPr>
          <w:rFonts w:ascii="Times New Roman" w:eastAsia="Times New Roman" w:hAnsi="Times New Roman" w:cs="Times New Roman"/>
          <w:lang w:eastAsia="ru-RU"/>
        </w:rPr>
        <w:t>тыс.</w:t>
      </w:r>
      <w:r w:rsidR="00F523A9" w:rsidRPr="00BB25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D47" w:rsidRPr="00BB2519">
        <w:rPr>
          <w:rFonts w:ascii="Times New Roman" w:eastAsia="Times New Roman" w:hAnsi="Times New Roman" w:cs="Times New Roman"/>
          <w:lang w:eastAsia="ru-RU"/>
        </w:rPr>
        <w:t>руб.</w:t>
      </w:r>
      <w:r w:rsidR="00CB3AC6" w:rsidRPr="00BB2519">
        <w:rPr>
          <w:rFonts w:ascii="Times New Roman" w:eastAsia="Times New Roman" w:hAnsi="Times New Roman" w:cs="Times New Roman"/>
          <w:lang w:eastAsia="ru-RU"/>
        </w:rPr>
        <w:t xml:space="preserve"> (средства местного бюджета)</w:t>
      </w:r>
      <w:r w:rsidR="00DA2D47" w:rsidRPr="00BB2519">
        <w:rPr>
          <w:rFonts w:ascii="Times New Roman" w:eastAsia="Times New Roman" w:hAnsi="Times New Roman" w:cs="Times New Roman"/>
          <w:lang w:eastAsia="ru-RU"/>
        </w:rPr>
        <w:t xml:space="preserve">, что составляет – </w:t>
      </w:r>
      <w:r w:rsidR="00CB3AC6" w:rsidRPr="00BB2519">
        <w:rPr>
          <w:rFonts w:ascii="Times New Roman" w:eastAsia="Times New Roman" w:hAnsi="Times New Roman" w:cs="Times New Roman"/>
          <w:lang w:eastAsia="ru-RU"/>
        </w:rPr>
        <w:t>9</w:t>
      </w:r>
      <w:r w:rsidR="0085720F" w:rsidRPr="00BB2519">
        <w:rPr>
          <w:rFonts w:ascii="Times New Roman" w:eastAsia="Times New Roman" w:hAnsi="Times New Roman" w:cs="Times New Roman"/>
          <w:lang w:eastAsia="ru-RU"/>
        </w:rPr>
        <w:t>9,8</w:t>
      </w:r>
      <w:r w:rsidR="005D752C" w:rsidRPr="00BB2519">
        <w:rPr>
          <w:rFonts w:ascii="Times New Roman" w:eastAsia="Times New Roman" w:hAnsi="Times New Roman" w:cs="Times New Roman"/>
          <w:lang w:eastAsia="ru-RU"/>
        </w:rPr>
        <w:t>%.</w:t>
      </w:r>
    </w:p>
    <w:p w:rsidR="00F014E0" w:rsidRPr="00BB2519" w:rsidRDefault="00DC252C" w:rsidP="00A3164B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BB2519">
        <w:rPr>
          <w:rFonts w:ascii="Times New Roman" w:hAnsi="Times New Roman" w:cs="Times New Roman"/>
          <w:bCs/>
          <w:iCs/>
        </w:rPr>
        <w:t xml:space="preserve">Наибольший удельный вес затрат в </w:t>
      </w:r>
      <w:r w:rsidR="00E429EB" w:rsidRPr="00BB2519">
        <w:rPr>
          <w:rFonts w:ascii="Times New Roman" w:hAnsi="Times New Roman" w:cs="Times New Roman"/>
          <w:bCs/>
          <w:iCs/>
        </w:rPr>
        <w:t xml:space="preserve">общем объеме составляют расходы </w:t>
      </w:r>
      <w:r w:rsidRPr="00BB2519">
        <w:rPr>
          <w:rFonts w:ascii="Times New Roman" w:hAnsi="Times New Roman" w:cs="Times New Roman"/>
          <w:bCs/>
          <w:iCs/>
        </w:rPr>
        <w:t>на</w:t>
      </w:r>
      <w:r w:rsidR="00E1306A" w:rsidRPr="00BB2519">
        <w:rPr>
          <w:bCs/>
          <w:iCs/>
        </w:rPr>
        <w:t xml:space="preserve"> </w:t>
      </w:r>
      <w:r w:rsidR="00C528FF" w:rsidRPr="00BB2519">
        <w:rPr>
          <w:rFonts w:ascii="Times New Roman" w:hAnsi="Times New Roman" w:cs="Times New Roman"/>
          <w:bCs/>
          <w:iCs/>
        </w:rPr>
        <w:t>выполнение муниципального задания «</w:t>
      </w:r>
      <w:r w:rsidR="00C528FF" w:rsidRPr="00BB2519">
        <w:rPr>
          <w:rFonts w:ascii="Times New Roman" w:hAnsi="Times New Roman" w:cs="Times New Roman"/>
        </w:rPr>
        <w:t>Оказание учреждениями муниципальных услуг, выполнение работ</w:t>
      </w:r>
      <w:r w:rsidR="002F7DC4" w:rsidRPr="00BB2519">
        <w:rPr>
          <w:rFonts w:ascii="Times New Roman" w:hAnsi="Times New Roman" w:cs="Times New Roman"/>
        </w:rPr>
        <w:t>» -</w:t>
      </w:r>
      <w:r w:rsidR="0085720F" w:rsidRPr="00BB2519">
        <w:rPr>
          <w:rFonts w:ascii="Times New Roman" w:hAnsi="Times New Roman" w:cs="Times New Roman"/>
        </w:rPr>
        <w:t>88,6</w:t>
      </w:r>
      <w:r w:rsidR="00B55476" w:rsidRPr="00BB2519">
        <w:rPr>
          <w:rFonts w:ascii="Times New Roman" w:hAnsi="Times New Roman" w:cs="Times New Roman"/>
        </w:rPr>
        <w:t>%, расходы на ремонтные работы, приобретение оборудования (целевая субсидия)-1</w:t>
      </w:r>
      <w:r w:rsidR="00E1306A" w:rsidRPr="00BB2519">
        <w:rPr>
          <w:rFonts w:ascii="Times New Roman" w:hAnsi="Times New Roman" w:cs="Times New Roman"/>
        </w:rPr>
        <w:t>1,5</w:t>
      </w:r>
      <w:r w:rsidR="00B55476" w:rsidRPr="00BB2519">
        <w:rPr>
          <w:rFonts w:ascii="Times New Roman" w:hAnsi="Times New Roman" w:cs="Times New Roman"/>
        </w:rPr>
        <w:t>%.</w:t>
      </w:r>
    </w:p>
    <w:p w:rsidR="00DE535F" w:rsidRPr="00BC2503" w:rsidRDefault="000A185D" w:rsidP="00A3164B">
      <w:pPr>
        <w:pStyle w:val="a7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2"/>
          <w:szCs w:val="22"/>
        </w:rPr>
      </w:pPr>
      <w:r w:rsidRPr="00BC2503">
        <w:rPr>
          <w:rFonts w:eastAsia="Calibri"/>
          <w:b/>
          <w:sz w:val="22"/>
          <w:szCs w:val="22"/>
          <w:lang w:eastAsia="en-US"/>
        </w:rPr>
        <w:t>4.</w:t>
      </w:r>
      <w:r w:rsidR="00D81110" w:rsidRPr="00BC2503">
        <w:rPr>
          <w:b/>
          <w:sz w:val="22"/>
          <w:szCs w:val="22"/>
        </w:rPr>
        <w:t xml:space="preserve"> </w:t>
      </w:r>
      <w:r w:rsidR="00DE535F" w:rsidRPr="00BC2503">
        <w:rPr>
          <w:b/>
          <w:sz w:val="22"/>
          <w:szCs w:val="22"/>
        </w:rPr>
        <w:t>Проверка достоверности отчетности реализации муниципальной программы.</w:t>
      </w:r>
    </w:p>
    <w:p w:rsidR="000D697C" w:rsidRPr="00BC2503" w:rsidRDefault="00CA1A03" w:rsidP="00A3164B">
      <w:pPr>
        <w:pStyle w:val="a7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0D697C" w:rsidRPr="00BC2503">
        <w:rPr>
          <w:sz w:val="22"/>
          <w:szCs w:val="22"/>
        </w:rPr>
        <w:t>К проверке представлены отчеты о выполнени</w:t>
      </w:r>
      <w:r w:rsidR="00DE535F" w:rsidRPr="00BC2503">
        <w:rPr>
          <w:sz w:val="22"/>
          <w:szCs w:val="22"/>
        </w:rPr>
        <w:t>и муниципального задания за</w:t>
      </w:r>
      <w:r>
        <w:rPr>
          <w:sz w:val="22"/>
          <w:szCs w:val="22"/>
        </w:rPr>
        <w:t xml:space="preserve"> 1,2,3,4 квартал </w:t>
      </w:r>
      <w:r w:rsidR="00DE535F" w:rsidRPr="00BC2503">
        <w:rPr>
          <w:sz w:val="22"/>
          <w:szCs w:val="22"/>
        </w:rPr>
        <w:t>202</w:t>
      </w:r>
      <w:r w:rsidR="00C56514">
        <w:rPr>
          <w:sz w:val="22"/>
          <w:szCs w:val="22"/>
        </w:rPr>
        <w:t>2</w:t>
      </w:r>
      <w:r w:rsidR="000D697C" w:rsidRPr="00BC2503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="000D697C" w:rsidRPr="00BC2503">
        <w:rPr>
          <w:sz w:val="22"/>
          <w:szCs w:val="22"/>
        </w:rPr>
        <w:t>: МАОУДОД «Троицкая детская школа искусств им. М.И. Глинки», МАОУДОД «Троицкая детская художественная школа», МАОУДОД «Троицкая детская школа искусств», МАУК «Троицкая библиотека №1 им. Михайловых», МАУК «Троицкая библиотека №2», МАУК «ТЦКТ», МАУК «Центр МоСТ», МАУК «Т</w:t>
      </w:r>
      <w:r w:rsidR="00DE535F" w:rsidRPr="00BC2503">
        <w:rPr>
          <w:sz w:val="22"/>
          <w:szCs w:val="22"/>
        </w:rPr>
        <w:t>роицкий музей»</w:t>
      </w:r>
      <w:r w:rsidR="00BB2519">
        <w:rPr>
          <w:sz w:val="22"/>
          <w:szCs w:val="22"/>
        </w:rPr>
        <w:t>.</w:t>
      </w:r>
      <w:r w:rsidR="00DE535F" w:rsidRPr="00BC2503">
        <w:rPr>
          <w:sz w:val="22"/>
          <w:szCs w:val="22"/>
        </w:rPr>
        <w:t xml:space="preserve"> </w:t>
      </w:r>
    </w:p>
    <w:p w:rsidR="0037393B" w:rsidRPr="00CA1A03" w:rsidRDefault="00CB642A" w:rsidP="00A3164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CA1A03">
        <w:rPr>
          <w:sz w:val="22"/>
          <w:szCs w:val="22"/>
        </w:rPr>
        <w:t>В целях подтверждения выполнен</w:t>
      </w:r>
      <w:r w:rsidR="009C1BB6" w:rsidRPr="00CA1A03">
        <w:rPr>
          <w:sz w:val="22"/>
          <w:szCs w:val="22"/>
        </w:rPr>
        <w:t>ия</w:t>
      </w:r>
      <w:r w:rsidRPr="00CA1A03">
        <w:rPr>
          <w:sz w:val="22"/>
          <w:szCs w:val="22"/>
        </w:rPr>
        <w:t xml:space="preserve"> </w:t>
      </w:r>
      <w:r w:rsidR="00455C59" w:rsidRPr="00CA1A03">
        <w:rPr>
          <w:sz w:val="22"/>
          <w:szCs w:val="22"/>
        </w:rPr>
        <w:t>муниципального задания за 202</w:t>
      </w:r>
      <w:r w:rsidR="00C56514" w:rsidRPr="00CA1A03">
        <w:rPr>
          <w:sz w:val="22"/>
          <w:szCs w:val="22"/>
        </w:rPr>
        <w:t>2</w:t>
      </w:r>
      <w:r w:rsidRPr="00CA1A03">
        <w:rPr>
          <w:sz w:val="22"/>
          <w:szCs w:val="22"/>
        </w:rPr>
        <w:t xml:space="preserve"> год в</w:t>
      </w:r>
      <w:r w:rsidR="001D6256" w:rsidRPr="00CA1A03">
        <w:rPr>
          <w:sz w:val="22"/>
          <w:szCs w:val="22"/>
        </w:rPr>
        <w:t>ыборочно были проверены журналы учета работы коллектива</w:t>
      </w:r>
      <w:r w:rsidR="00BB2519">
        <w:rPr>
          <w:rFonts w:eastAsia="Calibri"/>
          <w:sz w:val="22"/>
          <w:szCs w:val="22"/>
        </w:rPr>
        <w:t>.</w:t>
      </w:r>
    </w:p>
    <w:p w:rsidR="007F2535" w:rsidRDefault="00AB12D9" w:rsidP="00A3164B">
      <w:pPr>
        <w:pStyle w:val="ae"/>
        <w:shd w:val="clear" w:color="auto" w:fill="FFFFFF"/>
        <w:tabs>
          <w:tab w:val="left" w:pos="49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C2503">
        <w:rPr>
          <w:sz w:val="22"/>
          <w:szCs w:val="22"/>
        </w:rPr>
        <w:t xml:space="preserve">В целях подтверждения </w:t>
      </w:r>
      <w:r w:rsidRPr="00BC2503">
        <w:rPr>
          <w:sz w:val="22"/>
          <w:szCs w:val="22"/>
          <w:shd w:val="clear" w:color="auto" w:fill="FFFFFF"/>
        </w:rPr>
        <w:t>компенсации родительской платы льготных</w:t>
      </w:r>
      <w:r w:rsidR="00E76EEE">
        <w:rPr>
          <w:sz w:val="22"/>
          <w:szCs w:val="22"/>
        </w:rPr>
        <w:t xml:space="preserve"> </w:t>
      </w:r>
      <w:r w:rsidRPr="00BC2503">
        <w:rPr>
          <w:sz w:val="22"/>
          <w:szCs w:val="22"/>
          <w:shd w:val="clear" w:color="auto" w:fill="FFFFFF"/>
        </w:rPr>
        <w:t>категорий обучающихся</w:t>
      </w:r>
      <w:r w:rsidR="00E76EEE">
        <w:rPr>
          <w:sz w:val="22"/>
          <w:szCs w:val="22"/>
          <w:shd w:val="clear" w:color="auto" w:fill="FFFFFF"/>
        </w:rPr>
        <w:t>,</w:t>
      </w:r>
      <w:r w:rsidRPr="00BC2503">
        <w:rPr>
          <w:sz w:val="22"/>
          <w:szCs w:val="22"/>
          <w:shd w:val="clear" w:color="auto" w:fill="FFFFFF"/>
        </w:rPr>
        <w:t xml:space="preserve"> были проверены договоры, подтверждающие документы для применения льгот (</w:t>
      </w:r>
      <w:r w:rsidRPr="00BC2503">
        <w:rPr>
          <w:sz w:val="22"/>
          <w:szCs w:val="22"/>
        </w:rPr>
        <w:t>МАУДОД «Троицкая детская художественная школа», МАОУДОД «Тр</w:t>
      </w:r>
      <w:r w:rsidR="002021DC" w:rsidRPr="00BC2503">
        <w:rPr>
          <w:sz w:val="22"/>
          <w:szCs w:val="22"/>
        </w:rPr>
        <w:t>оицкая детская школа искусств»)</w:t>
      </w:r>
      <w:r w:rsidRPr="00BC2503">
        <w:rPr>
          <w:sz w:val="22"/>
          <w:szCs w:val="22"/>
        </w:rPr>
        <w:t>:</w:t>
      </w:r>
      <w:r w:rsidR="002021DC" w:rsidRPr="00BC2503">
        <w:rPr>
          <w:sz w:val="22"/>
          <w:szCs w:val="22"/>
        </w:rPr>
        <w:t xml:space="preserve"> </w:t>
      </w:r>
      <w:r w:rsidRPr="00BC2503">
        <w:rPr>
          <w:sz w:val="22"/>
          <w:szCs w:val="22"/>
        </w:rPr>
        <w:t>документ</w:t>
      </w:r>
      <w:r w:rsidR="00C56514">
        <w:rPr>
          <w:sz w:val="22"/>
          <w:szCs w:val="22"/>
        </w:rPr>
        <w:t xml:space="preserve">ы представлены в полном объеме </w:t>
      </w:r>
      <w:r w:rsidRPr="00BC2503">
        <w:rPr>
          <w:sz w:val="22"/>
          <w:szCs w:val="22"/>
        </w:rPr>
        <w:t>и содержат полную информацию.</w:t>
      </w:r>
      <w:r w:rsidRPr="00BC2503">
        <w:rPr>
          <w:color w:val="000000"/>
          <w:sz w:val="22"/>
          <w:szCs w:val="22"/>
        </w:rPr>
        <w:tab/>
      </w:r>
    </w:p>
    <w:p w:rsidR="009B2D5C" w:rsidRPr="00BB2519" w:rsidRDefault="00AB12D9" w:rsidP="00BB2519">
      <w:pPr>
        <w:pStyle w:val="ae"/>
        <w:shd w:val="clear" w:color="auto" w:fill="FFFFFF"/>
        <w:tabs>
          <w:tab w:val="left" w:pos="49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C2503">
        <w:rPr>
          <w:color w:val="000000"/>
          <w:sz w:val="22"/>
          <w:szCs w:val="22"/>
        </w:rPr>
        <w:t xml:space="preserve"> </w:t>
      </w:r>
      <w:r w:rsidR="007F2535">
        <w:rPr>
          <w:sz w:val="22"/>
          <w:szCs w:val="22"/>
        </w:rPr>
        <w:t xml:space="preserve"> </w:t>
      </w:r>
      <w:r w:rsidR="000D697C" w:rsidRPr="00BC2503">
        <w:rPr>
          <w:sz w:val="22"/>
          <w:szCs w:val="22"/>
        </w:rPr>
        <w:t>К проверке были представлены отчеты об использовании субсид</w:t>
      </w:r>
      <w:r w:rsidR="00BB2519">
        <w:rPr>
          <w:sz w:val="22"/>
          <w:szCs w:val="22"/>
        </w:rPr>
        <w:t>ий на иные цели.</w:t>
      </w:r>
    </w:p>
    <w:p w:rsidR="00B04FFE" w:rsidRPr="00302022" w:rsidRDefault="000D697C" w:rsidP="00401387">
      <w:pPr>
        <w:pStyle w:val="a9"/>
        <w:ind w:firstLine="567"/>
        <w:jc w:val="both"/>
        <w:rPr>
          <w:rFonts w:ascii="Times New Roman" w:hAnsi="Times New Roman"/>
        </w:rPr>
      </w:pPr>
      <w:r w:rsidRPr="00760BEF">
        <w:rPr>
          <w:rFonts w:ascii="Times New Roman" w:eastAsia="Times New Roman" w:hAnsi="Times New Roman"/>
          <w:b/>
          <w:lang w:eastAsia="ru-RU"/>
        </w:rPr>
        <w:t>4.</w:t>
      </w:r>
      <w:r w:rsidR="00BB2519" w:rsidRPr="00760BEF">
        <w:rPr>
          <w:rFonts w:ascii="Times New Roman" w:eastAsia="Times New Roman" w:hAnsi="Times New Roman"/>
          <w:b/>
          <w:lang w:eastAsia="ru-RU"/>
        </w:rPr>
        <w:t>2</w:t>
      </w:r>
      <w:r w:rsidRPr="00760BEF">
        <w:rPr>
          <w:rFonts w:ascii="Times New Roman" w:eastAsia="Times New Roman" w:hAnsi="Times New Roman"/>
          <w:b/>
          <w:lang w:eastAsia="ru-RU"/>
        </w:rPr>
        <w:t>.</w:t>
      </w:r>
      <w:r w:rsidR="002B3FFB" w:rsidRPr="00302022">
        <w:rPr>
          <w:rFonts w:ascii="Times New Roman" w:eastAsia="Times New Roman" w:hAnsi="Times New Roman"/>
          <w:lang w:eastAsia="ru-RU"/>
        </w:rPr>
        <w:t xml:space="preserve"> </w:t>
      </w:r>
      <w:r w:rsidR="00B04FFE" w:rsidRPr="00302022">
        <w:rPr>
          <w:rFonts w:ascii="Times New Roman" w:hAnsi="Times New Roman"/>
        </w:rPr>
        <w:t>В ходе документальной проверки с целью проверки полноты и достоверности</w:t>
      </w:r>
      <w:r w:rsidR="00FD1F77" w:rsidRPr="00302022">
        <w:rPr>
          <w:rFonts w:ascii="Times New Roman" w:hAnsi="Times New Roman"/>
        </w:rPr>
        <w:t xml:space="preserve"> </w:t>
      </w:r>
      <w:r w:rsidR="00B04FFE" w:rsidRPr="00302022">
        <w:rPr>
          <w:rFonts w:ascii="Times New Roman" w:hAnsi="Times New Roman"/>
        </w:rPr>
        <w:t>установлено, расчеты за оказываемые услуги, за</w:t>
      </w:r>
      <w:r w:rsidR="00B04FFE" w:rsidRPr="00302022">
        <w:rPr>
          <w:rFonts w:ascii="Times New Roman" w:hAnsi="Times New Roman"/>
          <w:noProof/>
          <w:color w:val="000000" w:themeColor="text1"/>
        </w:rPr>
        <w:t xml:space="preserve"> выполненные ремонтные работы по текущему ремонту,</w:t>
      </w:r>
      <w:r w:rsidR="00B04FFE" w:rsidRPr="00302022">
        <w:rPr>
          <w:rFonts w:ascii="Times New Roman" w:hAnsi="Times New Roman"/>
        </w:rPr>
        <w:t xml:space="preserve"> </w:t>
      </w:r>
      <w:r w:rsidR="00B04FFE" w:rsidRPr="00302022">
        <w:rPr>
          <w:rFonts w:ascii="Times New Roman" w:hAnsi="Times New Roman"/>
          <w:noProof/>
          <w:color w:val="000000" w:themeColor="text1"/>
        </w:rPr>
        <w:t>капитальному ремонту, а также по благоустройству территории</w:t>
      </w:r>
      <w:r w:rsidR="00B04FFE" w:rsidRPr="00302022">
        <w:rPr>
          <w:rFonts w:ascii="Times New Roman" w:hAnsi="Times New Roman"/>
        </w:rPr>
        <w:t xml:space="preserve"> и поставляемые товарно-материальные ценности осуществляются в соответствии</w:t>
      </w:r>
      <w:r w:rsidR="00401387">
        <w:rPr>
          <w:rFonts w:ascii="Times New Roman" w:hAnsi="Times New Roman"/>
        </w:rPr>
        <w:t xml:space="preserve"> с заключенными договорами.</w:t>
      </w:r>
    </w:p>
    <w:p w:rsidR="00B04FFE" w:rsidRPr="007F2535" w:rsidRDefault="00B04FFE" w:rsidP="00401387">
      <w:pPr>
        <w:pStyle w:val="a9"/>
        <w:ind w:firstLine="567"/>
        <w:jc w:val="both"/>
        <w:rPr>
          <w:rFonts w:ascii="Times New Roman" w:hAnsi="Times New Roman"/>
          <w:noProof/>
          <w:color w:val="000000" w:themeColor="text1"/>
        </w:rPr>
      </w:pPr>
      <w:r w:rsidRPr="00302022">
        <w:rPr>
          <w:rFonts w:ascii="Times New Roman" w:hAnsi="Times New Roman"/>
        </w:rPr>
        <w:t>Оплата в проверяемом периоде осуществлялась в пределах утвержденных лимитов бюджетных обязательств. На произведенные расходы представлены первичные документы, договоры на оказание услуг и акты выполненных работ</w:t>
      </w:r>
      <w:r w:rsidRPr="007F2535">
        <w:rPr>
          <w:rFonts w:ascii="Times New Roman" w:hAnsi="Times New Roman"/>
          <w:noProof/>
          <w:color w:val="000000" w:themeColor="text1"/>
        </w:rPr>
        <w:t>.</w:t>
      </w:r>
    </w:p>
    <w:p w:rsidR="00AA2BDA" w:rsidRPr="00BB2519" w:rsidRDefault="0089648D" w:rsidP="00401387">
      <w:pPr>
        <w:pStyle w:val="a7"/>
        <w:tabs>
          <w:tab w:val="left" w:pos="6237"/>
        </w:tabs>
        <w:ind w:left="0" w:firstLine="567"/>
        <w:jc w:val="both"/>
        <w:rPr>
          <w:sz w:val="22"/>
          <w:szCs w:val="22"/>
        </w:rPr>
      </w:pPr>
      <w:r w:rsidRPr="00302022">
        <w:rPr>
          <w:sz w:val="22"/>
          <w:szCs w:val="22"/>
        </w:rPr>
        <w:t xml:space="preserve"> </w:t>
      </w:r>
      <w:r w:rsidR="00B04FFE" w:rsidRPr="00BB2519">
        <w:rPr>
          <w:sz w:val="22"/>
          <w:szCs w:val="22"/>
        </w:rPr>
        <w:t>В ходе проверки выб</w:t>
      </w:r>
      <w:r w:rsidR="009B6934" w:rsidRPr="00BB2519">
        <w:rPr>
          <w:sz w:val="22"/>
          <w:szCs w:val="22"/>
        </w:rPr>
        <w:t>орочно были проверены договоры</w:t>
      </w:r>
      <w:r w:rsidR="00CF6081" w:rsidRPr="00BB2519">
        <w:rPr>
          <w:sz w:val="22"/>
          <w:szCs w:val="22"/>
        </w:rPr>
        <w:t xml:space="preserve"> на выполнение работ и приобретение оборудования.</w:t>
      </w:r>
    </w:p>
    <w:p w:rsidR="00760BEF" w:rsidRPr="008A0FA1" w:rsidRDefault="00BB2519" w:rsidP="00760BEF">
      <w:pPr>
        <w:jc w:val="both"/>
        <w:rPr>
          <w:rFonts w:ascii="Times New Roman" w:hAnsi="Times New Roman" w:cs="Times New Roman"/>
          <w:i/>
        </w:rPr>
      </w:pPr>
      <w:r>
        <w:t xml:space="preserve">      </w:t>
      </w:r>
      <w:r w:rsidR="008A0FA1" w:rsidRPr="008A0FA1">
        <w:rPr>
          <w:i/>
        </w:rPr>
        <w:t>*</w:t>
      </w:r>
      <w:r w:rsidRPr="008A0FA1">
        <w:rPr>
          <w:rFonts w:ascii="Times New Roman" w:hAnsi="Times New Roman" w:cs="Times New Roman"/>
          <w:i/>
        </w:rPr>
        <w:t xml:space="preserve">Выборочной проверкой муниципальных контрактов были выявлены недочеты. В результате чего   </w:t>
      </w:r>
      <w:r w:rsidR="00760BEF" w:rsidRPr="008A0FA1">
        <w:rPr>
          <w:rFonts w:ascii="Times New Roman" w:hAnsi="Times New Roman" w:cs="Times New Roman"/>
          <w:i/>
        </w:rPr>
        <w:t>Отделу культуры</w:t>
      </w:r>
      <w:r w:rsidRPr="008A0FA1">
        <w:rPr>
          <w:rFonts w:ascii="Times New Roman" w:hAnsi="Times New Roman" w:cs="Times New Roman"/>
          <w:i/>
        </w:rPr>
        <w:t xml:space="preserve"> были сделаны замечания.                     </w:t>
      </w:r>
    </w:p>
    <w:p w:rsidR="00760BEF" w:rsidRPr="008A0FA1" w:rsidRDefault="00B461BC" w:rsidP="00760BEF">
      <w:pPr>
        <w:jc w:val="both"/>
        <w:rPr>
          <w:rFonts w:ascii="Times New Roman" w:hAnsi="Times New Roman"/>
        </w:rPr>
      </w:pPr>
      <w:r w:rsidRPr="00760BEF">
        <w:rPr>
          <w:rFonts w:ascii="Times New Roman" w:hAnsi="Times New Roman"/>
          <w:b/>
        </w:rPr>
        <w:lastRenderedPageBreak/>
        <w:t>4.</w:t>
      </w:r>
      <w:r w:rsidR="0089648D" w:rsidRPr="00760BEF">
        <w:rPr>
          <w:rFonts w:ascii="Times New Roman" w:hAnsi="Times New Roman"/>
          <w:b/>
        </w:rPr>
        <w:t>3.</w:t>
      </w:r>
      <w:r w:rsidR="00760BEF" w:rsidRPr="00760BEF">
        <w:rPr>
          <w:rFonts w:ascii="Times New Roman" w:hAnsi="Times New Roman"/>
        </w:rPr>
        <w:t xml:space="preserve"> </w:t>
      </w:r>
      <w:r w:rsidR="00AA2BDA" w:rsidRPr="00760BEF">
        <w:rPr>
          <w:rFonts w:ascii="Times New Roman" w:hAnsi="Times New Roman"/>
        </w:rPr>
        <w:t>Выборочно выявлен ряд договоров, по которым</w:t>
      </w:r>
      <w:r w:rsidR="00D809B5" w:rsidRPr="00760BEF">
        <w:rPr>
          <w:rFonts w:ascii="Times New Roman" w:hAnsi="Times New Roman"/>
        </w:rPr>
        <w:t xml:space="preserve"> были установлены нарушения по </w:t>
      </w:r>
      <w:r w:rsidR="00AA2BDA" w:rsidRPr="00760BEF">
        <w:rPr>
          <w:rFonts w:ascii="Times New Roman" w:hAnsi="Times New Roman"/>
        </w:rPr>
        <w:t>применению требований Федерального закона №223-ФЗ.</w:t>
      </w:r>
      <w:bookmarkStart w:id="0" w:name="_GoBack"/>
      <w:bookmarkEnd w:id="0"/>
    </w:p>
    <w:p w:rsidR="00BB2519" w:rsidRPr="00760BEF" w:rsidRDefault="00055D0D" w:rsidP="00760BEF">
      <w:pPr>
        <w:pStyle w:val="a9"/>
        <w:jc w:val="both"/>
        <w:rPr>
          <w:rFonts w:ascii="Times New Roman" w:hAnsi="Times New Roman"/>
          <w:shd w:val="clear" w:color="auto" w:fill="FFFFFF"/>
        </w:rPr>
      </w:pPr>
      <w:r w:rsidRPr="00302022">
        <w:rPr>
          <w:rFonts w:ascii="Times New Roman" w:hAnsi="Times New Roman"/>
          <w:b/>
        </w:rPr>
        <w:tab/>
      </w:r>
      <w:r w:rsidR="00BB2519" w:rsidRPr="00760BEF">
        <w:rPr>
          <w:rFonts w:ascii="Times New Roman" w:hAnsi="Times New Roman"/>
        </w:rPr>
        <w:t xml:space="preserve">     </w:t>
      </w:r>
      <w:r w:rsidR="00BB2519" w:rsidRPr="00760BEF">
        <w:rPr>
          <w:rFonts w:ascii="Times New Roman" w:hAnsi="Times New Roman"/>
          <w:color w:val="000000"/>
        </w:rPr>
        <w:t xml:space="preserve"> Информация о результатах контрольного мероприятия направлена Главе городского округа Троицк в городе Москве.</w:t>
      </w:r>
    </w:p>
    <w:p w:rsidR="00346207" w:rsidRDefault="00346207" w:rsidP="003020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60BEF" w:rsidRDefault="00760BEF" w:rsidP="003020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60BEF" w:rsidRDefault="00760BEF" w:rsidP="003020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60BEF" w:rsidRPr="00302022" w:rsidRDefault="00760BEF" w:rsidP="003020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B3FFB" w:rsidRPr="00302022" w:rsidRDefault="002B3FFB" w:rsidP="00395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lang w:eastAsia="ru-RU"/>
        </w:rPr>
        <w:t>Начальник отдела муниципального</w:t>
      </w:r>
    </w:p>
    <w:p w:rsidR="002B3FFB" w:rsidRPr="00302022" w:rsidRDefault="002B3FFB" w:rsidP="00395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lang w:eastAsia="ru-RU"/>
        </w:rPr>
        <w:t xml:space="preserve">внутреннего финансового контроля                                                  </w:t>
      </w:r>
      <w:r w:rsidR="000F2204" w:rsidRPr="003020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AE3EF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1312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02022">
        <w:rPr>
          <w:rFonts w:ascii="Times New Roman" w:eastAsia="Times New Roman" w:hAnsi="Times New Roman" w:cs="Times New Roman"/>
          <w:lang w:eastAsia="ru-RU"/>
        </w:rPr>
        <w:t xml:space="preserve">И.В.Кириченко                                                                                                    </w:t>
      </w:r>
    </w:p>
    <w:p w:rsidR="00346207" w:rsidRPr="00302022" w:rsidRDefault="002B3FFB" w:rsidP="003B5A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FF2A43" w:rsidRPr="00302022" w:rsidRDefault="00FF2A43" w:rsidP="00FF2A43">
      <w:pPr>
        <w:pStyle w:val="a9"/>
        <w:rPr>
          <w:rFonts w:ascii="Times New Roman" w:hAnsi="Times New Roman"/>
        </w:rPr>
      </w:pPr>
      <w:r w:rsidRPr="00302022">
        <w:rPr>
          <w:rFonts w:ascii="Times New Roman" w:hAnsi="Times New Roman"/>
        </w:rPr>
        <w:t xml:space="preserve">Отчет получил (а)     </w:t>
      </w:r>
    </w:p>
    <w:p w:rsidR="00FF2A43" w:rsidRPr="00302022" w:rsidRDefault="00302022" w:rsidP="00FF2A43">
      <w:pPr>
        <w:pStyle w:val="a9"/>
        <w:rPr>
          <w:rFonts w:ascii="Times New Roman" w:hAnsi="Times New Roman"/>
        </w:rPr>
      </w:pPr>
      <w:r w:rsidRPr="00302022">
        <w:rPr>
          <w:rFonts w:ascii="Times New Roman" w:hAnsi="Times New Roman"/>
        </w:rPr>
        <w:t>н</w:t>
      </w:r>
      <w:r w:rsidR="00FF2A43" w:rsidRPr="00302022">
        <w:rPr>
          <w:rFonts w:ascii="Times New Roman" w:hAnsi="Times New Roman"/>
        </w:rPr>
        <w:t xml:space="preserve">ачальник управления </w:t>
      </w:r>
    </w:p>
    <w:p w:rsidR="00FF2A43" w:rsidRPr="00302022" w:rsidRDefault="00FF2A43" w:rsidP="00FF2A43">
      <w:pPr>
        <w:pStyle w:val="a9"/>
        <w:rPr>
          <w:rFonts w:ascii="Times New Roman" w:hAnsi="Times New Roman"/>
        </w:rPr>
      </w:pPr>
      <w:r w:rsidRPr="00302022">
        <w:rPr>
          <w:rFonts w:ascii="Times New Roman" w:hAnsi="Times New Roman"/>
        </w:rPr>
        <w:t xml:space="preserve">по социальным вопросам                                                                         </w:t>
      </w:r>
      <w:r w:rsidR="00395AF4">
        <w:rPr>
          <w:rFonts w:ascii="Times New Roman" w:hAnsi="Times New Roman"/>
        </w:rPr>
        <w:t xml:space="preserve">    </w:t>
      </w:r>
      <w:r w:rsidRPr="00302022">
        <w:rPr>
          <w:rFonts w:ascii="Times New Roman" w:hAnsi="Times New Roman"/>
        </w:rPr>
        <w:t xml:space="preserve">    </w:t>
      </w:r>
      <w:r w:rsidR="00D17B62">
        <w:rPr>
          <w:rFonts w:ascii="Times New Roman" w:hAnsi="Times New Roman"/>
        </w:rPr>
        <w:t xml:space="preserve">        </w:t>
      </w:r>
      <w:r w:rsidRPr="00302022">
        <w:rPr>
          <w:rFonts w:ascii="Times New Roman" w:hAnsi="Times New Roman"/>
        </w:rPr>
        <w:t xml:space="preserve">   Т.А. Зверькова                                                                           </w:t>
      </w:r>
    </w:p>
    <w:p w:rsidR="002B3FFB" w:rsidRPr="00302022" w:rsidRDefault="00FF2A43" w:rsidP="00AE3EF1">
      <w:pPr>
        <w:ind w:left="284"/>
        <w:rPr>
          <w:rFonts w:ascii="Times New Roman" w:eastAsia="Times New Roman" w:hAnsi="Times New Roman" w:cs="Times New Roman"/>
          <w:lang w:eastAsia="ru-RU"/>
        </w:rPr>
      </w:pPr>
      <w:r w:rsidRPr="00302022">
        <w:rPr>
          <w:rFonts w:ascii="Times New Roman" w:hAnsi="Times New Roman" w:cs="Times New Roman"/>
        </w:rPr>
        <w:t xml:space="preserve"> </w:t>
      </w:r>
    </w:p>
    <w:p w:rsidR="000E2F02" w:rsidRDefault="000E2F02" w:rsidP="003B5A1B">
      <w:pPr>
        <w:ind w:left="284"/>
      </w:pPr>
    </w:p>
    <w:sectPr w:rsidR="000E2F02" w:rsidSect="00F30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A7" w:rsidRDefault="006406A7" w:rsidP="00DA4628">
      <w:pPr>
        <w:spacing w:after="0" w:line="240" w:lineRule="auto"/>
      </w:pPr>
      <w:r>
        <w:separator/>
      </w:r>
    </w:p>
  </w:endnote>
  <w:endnote w:type="continuationSeparator" w:id="0">
    <w:p w:rsidR="006406A7" w:rsidRDefault="006406A7" w:rsidP="00D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7" w:rsidRDefault="006406A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078755"/>
      <w:docPartObj>
        <w:docPartGallery w:val="Page Numbers (Bottom of Page)"/>
        <w:docPartUnique/>
      </w:docPartObj>
    </w:sdtPr>
    <w:sdtEndPr/>
    <w:sdtContent>
      <w:p w:rsidR="006406A7" w:rsidRDefault="006406A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A1">
          <w:rPr>
            <w:noProof/>
          </w:rPr>
          <w:t>1</w:t>
        </w:r>
        <w:r>
          <w:fldChar w:fldCharType="end"/>
        </w:r>
      </w:p>
    </w:sdtContent>
  </w:sdt>
  <w:p w:rsidR="006406A7" w:rsidRDefault="006406A7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7" w:rsidRDefault="006406A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A7" w:rsidRDefault="006406A7" w:rsidP="00DA4628">
      <w:pPr>
        <w:spacing w:after="0" w:line="240" w:lineRule="auto"/>
      </w:pPr>
      <w:r>
        <w:separator/>
      </w:r>
    </w:p>
  </w:footnote>
  <w:footnote w:type="continuationSeparator" w:id="0">
    <w:p w:rsidR="006406A7" w:rsidRDefault="006406A7" w:rsidP="00DA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7" w:rsidRDefault="006406A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7" w:rsidRDefault="006406A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A7" w:rsidRDefault="006406A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2D"/>
    <w:multiLevelType w:val="multilevel"/>
    <w:tmpl w:val="84563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033A0050"/>
    <w:multiLevelType w:val="multilevel"/>
    <w:tmpl w:val="567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864"/>
    <w:multiLevelType w:val="hybridMultilevel"/>
    <w:tmpl w:val="941699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F63CBD"/>
    <w:multiLevelType w:val="multilevel"/>
    <w:tmpl w:val="5F4C5B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4" w15:restartNumberingAfterBreak="0">
    <w:nsid w:val="0B0A3790"/>
    <w:multiLevelType w:val="hybridMultilevel"/>
    <w:tmpl w:val="AF1AE3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AB4BF8"/>
    <w:multiLevelType w:val="hybridMultilevel"/>
    <w:tmpl w:val="1F5ED07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0EE33F3A"/>
    <w:multiLevelType w:val="hybridMultilevel"/>
    <w:tmpl w:val="CDEC7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94F04"/>
    <w:multiLevelType w:val="hybridMultilevel"/>
    <w:tmpl w:val="147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E0BF6"/>
    <w:multiLevelType w:val="multilevel"/>
    <w:tmpl w:val="ACB8B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1" w15:restartNumberingAfterBreak="0">
    <w:nsid w:val="16630376"/>
    <w:multiLevelType w:val="hybridMultilevel"/>
    <w:tmpl w:val="EF728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9F6B6E"/>
    <w:multiLevelType w:val="hybridMultilevel"/>
    <w:tmpl w:val="A40AA14C"/>
    <w:lvl w:ilvl="0" w:tplc="4E20B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41468"/>
    <w:multiLevelType w:val="hybridMultilevel"/>
    <w:tmpl w:val="2398F6B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0E82B6B"/>
    <w:multiLevelType w:val="hybridMultilevel"/>
    <w:tmpl w:val="B014865E"/>
    <w:lvl w:ilvl="0" w:tplc="C456A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01EC"/>
    <w:multiLevelType w:val="hybridMultilevel"/>
    <w:tmpl w:val="7CEA8768"/>
    <w:lvl w:ilvl="0" w:tplc="0419000B">
      <w:numFmt w:val="bullet"/>
      <w:lvlText w:val="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9A2761"/>
    <w:multiLevelType w:val="hybridMultilevel"/>
    <w:tmpl w:val="5E5A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F431C"/>
    <w:multiLevelType w:val="hybridMultilevel"/>
    <w:tmpl w:val="40AEC9F6"/>
    <w:lvl w:ilvl="0" w:tplc="977CF6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C2368C2"/>
    <w:multiLevelType w:val="hybridMultilevel"/>
    <w:tmpl w:val="6F6E292E"/>
    <w:lvl w:ilvl="0" w:tplc="15BC1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4C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45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258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C2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2B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EB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2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DE019AA"/>
    <w:multiLevelType w:val="hybridMultilevel"/>
    <w:tmpl w:val="4CDA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FB2BF0"/>
    <w:multiLevelType w:val="hybridMultilevel"/>
    <w:tmpl w:val="96B2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552A7"/>
    <w:multiLevelType w:val="hybridMultilevel"/>
    <w:tmpl w:val="D138F2FA"/>
    <w:lvl w:ilvl="0" w:tplc="FC34F55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10345A"/>
    <w:multiLevelType w:val="multilevel"/>
    <w:tmpl w:val="D4D69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5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997234E"/>
    <w:multiLevelType w:val="hybridMultilevel"/>
    <w:tmpl w:val="FE14EEE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430D10FE"/>
    <w:multiLevelType w:val="hybridMultilevel"/>
    <w:tmpl w:val="03A4E28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82C75"/>
    <w:multiLevelType w:val="hybridMultilevel"/>
    <w:tmpl w:val="AD88A8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3C64D51"/>
    <w:multiLevelType w:val="hybridMultilevel"/>
    <w:tmpl w:val="DA6AB0F4"/>
    <w:lvl w:ilvl="0" w:tplc="330492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82F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AEF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89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6E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CC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A0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6F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5D1616"/>
    <w:multiLevelType w:val="hybridMultilevel"/>
    <w:tmpl w:val="A1D85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4DF73D0E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33" w15:restartNumberingAfterBreak="0">
    <w:nsid w:val="547B3DFC"/>
    <w:multiLevelType w:val="hybridMultilevel"/>
    <w:tmpl w:val="7E9A52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54A22597"/>
    <w:multiLevelType w:val="hybridMultilevel"/>
    <w:tmpl w:val="BE8452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60AA369F"/>
    <w:multiLevelType w:val="hybridMultilevel"/>
    <w:tmpl w:val="3BD2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155C"/>
    <w:multiLevelType w:val="hybridMultilevel"/>
    <w:tmpl w:val="40AEC9F6"/>
    <w:lvl w:ilvl="0" w:tplc="977CF6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60395F"/>
    <w:multiLevelType w:val="hybridMultilevel"/>
    <w:tmpl w:val="72746B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0F54AE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0" w15:restartNumberingAfterBreak="0">
    <w:nsid w:val="6F7B1D97"/>
    <w:multiLevelType w:val="hybridMultilevel"/>
    <w:tmpl w:val="6944B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D2787"/>
    <w:multiLevelType w:val="hybridMultilevel"/>
    <w:tmpl w:val="3D7AE382"/>
    <w:lvl w:ilvl="0" w:tplc="DDB2A2A6">
      <w:start w:val="12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0"/>
  </w:num>
  <w:num w:numId="5">
    <w:abstractNumId w:val="25"/>
  </w:num>
  <w:num w:numId="6">
    <w:abstractNumId w:val="31"/>
  </w:num>
  <w:num w:numId="7">
    <w:abstractNumId w:val="16"/>
  </w:num>
  <w:num w:numId="8">
    <w:abstractNumId w:val="35"/>
  </w:num>
  <w:num w:numId="9">
    <w:abstractNumId w:val="2"/>
  </w:num>
  <w:num w:numId="10">
    <w:abstractNumId w:val="6"/>
  </w:num>
  <w:num w:numId="11">
    <w:abstractNumId w:val="21"/>
  </w:num>
  <w:num w:numId="12">
    <w:abstractNumId w:val="12"/>
  </w:num>
  <w:num w:numId="13">
    <w:abstractNumId w:val="20"/>
  </w:num>
  <w:num w:numId="14">
    <w:abstractNumId w:val="29"/>
  </w:num>
  <w:num w:numId="15">
    <w:abstractNumId w:val="41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7"/>
  </w:num>
  <w:num w:numId="21">
    <w:abstractNumId w:val="40"/>
  </w:num>
  <w:num w:numId="22">
    <w:abstractNumId w:val="19"/>
  </w:num>
  <w:num w:numId="23">
    <w:abstractNumId w:val="17"/>
  </w:num>
  <w:num w:numId="24">
    <w:abstractNumId w:val="18"/>
  </w:num>
  <w:num w:numId="25">
    <w:abstractNumId w:val="32"/>
  </w:num>
  <w:num w:numId="26">
    <w:abstractNumId w:val="15"/>
  </w:num>
  <w:num w:numId="27">
    <w:abstractNumId w:val="34"/>
  </w:num>
  <w:num w:numId="28">
    <w:abstractNumId w:val="39"/>
  </w:num>
  <w:num w:numId="29">
    <w:abstractNumId w:val="5"/>
  </w:num>
  <w:num w:numId="30">
    <w:abstractNumId w:val="11"/>
  </w:num>
  <w:num w:numId="31">
    <w:abstractNumId w:val="36"/>
  </w:num>
  <w:num w:numId="32">
    <w:abstractNumId w:val="14"/>
  </w:num>
  <w:num w:numId="33">
    <w:abstractNumId w:val="9"/>
  </w:num>
  <w:num w:numId="34">
    <w:abstractNumId w:val="30"/>
  </w:num>
  <w:num w:numId="35">
    <w:abstractNumId w:val="8"/>
  </w:num>
  <w:num w:numId="36">
    <w:abstractNumId w:val="37"/>
  </w:num>
  <w:num w:numId="37">
    <w:abstractNumId w:val="4"/>
  </w:num>
  <w:num w:numId="38">
    <w:abstractNumId w:val="1"/>
  </w:num>
  <w:num w:numId="39">
    <w:abstractNumId w:val="38"/>
  </w:num>
  <w:num w:numId="40">
    <w:abstractNumId w:val="23"/>
  </w:num>
  <w:num w:numId="41">
    <w:abstractNumId w:val="26"/>
  </w:num>
  <w:num w:numId="42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5F"/>
    <w:rsid w:val="00000B5F"/>
    <w:rsid w:val="000079EE"/>
    <w:rsid w:val="000101BB"/>
    <w:rsid w:val="000158EF"/>
    <w:rsid w:val="00024644"/>
    <w:rsid w:val="00026485"/>
    <w:rsid w:val="00040EEE"/>
    <w:rsid w:val="00043CE8"/>
    <w:rsid w:val="00053565"/>
    <w:rsid w:val="00055BC2"/>
    <w:rsid w:val="00055D0D"/>
    <w:rsid w:val="0005693C"/>
    <w:rsid w:val="00060330"/>
    <w:rsid w:val="00064E63"/>
    <w:rsid w:val="0006772B"/>
    <w:rsid w:val="0007371B"/>
    <w:rsid w:val="00075B94"/>
    <w:rsid w:val="00077C4E"/>
    <w:rsid w:val="00080C01"/>
    <w:rsid w:val="00087B5B"/>
    <w:rsid w:val="000A185D"/>
    <w:rsid w:val="000B3AB5"/>
    <w:rsid w:val="000B7608"/>
    <w:rsid w:val="000C06AE"/>
    <w:rsid w:val="000D6056"/>
    <w:rsid w:val="000D697C"/>
    <w:rsid w:val="000E198B"/>
    <w:rsid w:val="000E2F02"/>
    <w:rsid w:val="000E569B"/>
    <w:rsid w:val="000E58A0"/>
    <w:rsid w:val="000F034C"/>
    <w:rsid w:val="000F2204"/>
    <w:rsid w:val="000F2BE8"/>
    <w:rsid w:val="000F312B"/>
    <w:rsid w:val="000F40BE"/>
    <w:rsid w:val="000F514E"/>
    <w:rsid w:val="000F7690"/>
    <w:rsid w:val="000F7F20"/>
    <w:rsid w:val="0010051B"/>
    <w:rsid w:val="001009FA"/>
    <w:rsid w:val="001010A3"/>
    <w:rsid w:val="00101187"/>
    <w:rsid w:val="00101A55"/>
    <w:rsid w:val="00103ECB"/>
    <w:rsid w:val="00105154"/>
    <w:rsid w:val="00106272"/>
    <w:rsid w:val="00110754"/>
    <w:rsid w:val="00111B26"/>
    <w:rsid w:val="00112BEF"/>
    <w:rsid w:val="00113853"/>
    <w:rsid w:val="00121B85"/>
    <w:rsid w:val="00121C92"/>
    <w:rsid w:val="00136693"/>
    <w:rsid w:val="00141D67"/>
    <w:rsid w:val="001506D8"/>
    <w:rsid w:val="0015532F"/>
    <w:rsid w:val="00155501"/>
    <w:rsid w:val="00157D7B"/>
    <w:rsid w:val="00160B4D"/>
    <w:rsid w:val="00161325"/>
    <w:rsid w:val="00161683"/>
    <w:rsid w:val="001643B1"/>
    <w:rsid w:val="001674E0"/>
    <w:rsid w:val="00170083"/>
    <w:rsid w:val="00171B09"/>
    <w:rsid w:val="00174D77"/>
    <w:rsid w:val="00175F37"/>
    <w:rsid w:val="001806BC"/>
    <w:rsid w:val="001855CA"/>
    <w:rsid w:val="00187797"/>
    <w:rsid w:val="001877D6"/>
    <w:rsid w:val="00190900"/>
    <w:rsid w:val="0019490A"/>
    <w:rsid w:val="00194B9D"/>
    <w:rsid w:val="001950E0"/>
    <w:rsid w:val="00195E3C"/>
    <w:rsid w:val="001970BE"/>
    <w:rsid w:val="001A6CE8"/>
    <w:rsid w:val="001B1C2D"/>
    <w:rsid w:val="001B1DD2"/>
    <w:rsid w:val="001B3A7E"/>
    <w:rsid w:val="001B51FF"/>
    <w:rsid w:val="001B5B23"/>
    <w:rsid w:val="001B5CEB"/>
    <w:rsid w:val="001C4CBE"/>
    <w:rsid w:val="001C7912"/>
    <w:rsid w:val="001C7B9F"/>
    <w:rsid w:val="001D6256"/>
    <w:rsid w:val="001E0B2F"/>
    <w:rsid w:val="001E3121"/>
    <w:rsid w:val="001E416A"/>
    <w:rsid w:val="001E521B"/>
    <w:rsid w:val="001E5282"/>
    <w:rsid w:val="001E6669"/>
    <w:rsid w:val="001F4592"/>
    <w:rsid w:val="001F4F7F"/>
    <w:rsid w:val="001F503C"/>
    <w:rsid w:val="001F7CC6"/>
    <w:rsid w:val="00201A3C"/>
    <w:rsid w:val="002021DC"/>
    <w:rsid w:val="00211AD5"/>
    <w:rsid w:val="00213120"/>
    <w:rsid w:val="00215B1C"/>
    <w:rsid w:val="00215C79"/>
    <w:rsid w:val="00215FD7"/>
    <w:rsid w:val="00220507"/>
    <w:rsid w:val="002241A7"/>
    <w:rsid w:val="00225F1F"/>
    <w:rsid w:val="00230768"/>
    <w:rsid w:val="00234943"/>
    <w:rsid w:val="00242163"/>
    <w:rsid w:val="0024473B"/>
    <w:rsid w:val="00244C97"/>
    <w:rsid w:val="0025076A"/>
    <w:rsid w:val="0025634C"/>
    <w:rsid w:val="00262037"/>
    <w:rsid w:val="0026451F"/>
    <w:rsid w:val="00264D36"/>
    <w:rsid w:val="0027098C"/>
    <w:rsid w:val="00270A93"/>
    <w:rsid w:val="00271EB4"/>
    <w:rsid w:val="002747F6"/>
    <w:rsid w:val="00280881"/>
    <w:rsid w:val="002827E0"/>
    <w:rsid w:val="002873C8"/>
    <w:rsid w:val="0029024E"/>
    <w:rsid w:val="00291960"/>
    <w:rsid w:val="002953B0"/>
    <w:rsid w:val="002A4529"/>
    <w:rsid w:val="002B13EE"/>
    <w:rsid w:val="002B3FFB"/>
    <w:rsid w:val="002B7763"/>
    <w:rsid w:val="002C1527"/>
    <w:rsid w:val="002C66F1"/>
    <w:rsid w:val="002C7D6D"/>
    <w:rsid w:val="002D0B4A"/>
    <w:rsid w:val="002D2501"/>
    <w:rsid w:val="002D5967"/>
    <w:rsid w:val="002E6F3D"/>
    <w:rsid w:val="002F1C79"/>
    <w:rsid w:val="002F2DDF"/>
    <w:rsid w:val="002F34F7"/>
    <w:rsid w:val="002F7DC4"/>
    <w:rsid w:val="00302022"/>
    <w:rsid w:val="003054B0"/>
    <w:rsid w:val="0030576F"/>
    <w:rsid w:val="00315085"/>
    <w:rsid w:val="003150A0"/>
    <w:rsid w:val="00316499"/>
    <w:rsid w:val="00321A27"/>
    <w:rsid w:val="00322D0A"/>
    <w:rsid w:val="003237C4"/>
    <w:rsid w:val="00326F2B"/>
    <w:rsid w:val="003271BF"/>
    <w:rsid w:val="00330FB9"/>
    <w:rsid w:val="00331455"/>
    <w:rsid w:val="0033451E"/>
    <w:rsid w:val="00343B5B"/>
    <w:rsid w:val="00346207"/>
    <w:rsid w:val="00347596"/>
    <w:rsid w:val="00347E74"/>
    <w:rsid w:val="0035006A"/>
    <w:rsid w:val="00350885"/>
    <w:rsid w:val="003530FE"/>
    <w:rsid w:val="00370065"/>
    <w:rsid w:val="003725F8"/>
    <w:rsid w:val="0037278C"/>
    <w:rsid w:val="0037393B"/>
    <w:rsid w:val="003740BE"/>
    <w:rsid w:val="00377D4A"/>
    <w:rsid w:val="00384195"/>
    <w:rsid w:val="00387CA6"/>
    <w:rsid w:val="00390FA5"/>
    <w:rsid w:val="003918EA"/>
    <w:rsid w:val="00392FE4"/>
    <w:rsid w:val="003954D8"/>
    <w:rsid w:val="00395AF4"/>
    <w:rsid w:val="003A2D79"/>
    <w:rsid w:val="003A5D85"/>
    <w:rsid w:val="003A7EAD"/>
    <w:rsid w:val="003B03B6"/>
    <w:rsid w:val="003B1897"/>
    <w:rsid w:val="003B264F"/>
    <w:rsid w:val="003B5A1B"/>
    <w:rsid w:val="003C074E"/>
    <w:rsid w:val="003C2CF7"/>
    <w:rsid w:val="003C7C9A"/>
    <w:rsid w:val="003D0E5A"/>
    <w:rsid w:val="003D2643"/>
    <w:rsid w:val="003D446D"/>
    <w:rsid w:val="003D55BF"/>
    <w:rsid w:val="003D61B0"/>
    <w:rsid w:val="003D72EA"/>
    <w:rsid w:val="003E00D7"/>
    <w:rsid w:val="003E2ED7"/>
    <w:rsid w:val="003E409E"/>
    <w:rsid w:val="003F5DF9"/>
    <w:rsid w:val="003F7B42"/>
    <w:rsid w:val="00401387"/>
    <w:rsid w:val="00412DA4"/>
    <w:rsid w:val="00420E58"/>
    <w:rsid w:val="00424AC2"/>
    <w:rsid w:val="004345A5"/>
    <w:rsid w:val="004441B8"/>
    <w:rsid w:val="00455C59"/>
    <w:rsid w:val="004576A7"/>
    <w:rsid w:val="00457759"/>
    <w:rsid w:val="00457AF5"/>
    <w:rsid w:val="004620C5"/>
    <w:rsid w:val="00463DBB"/>
    <w:rsid w:val="00463E06"/>
    <w:rsid w:val="0046416A"/>
    <w:rsid w:val="004760F9"/>
    <w:rsid w:val="00481534"/>
    <w:rsid w:val="00492D16"/>
    <w:rsid w:val="00494052"/>
    <w:rsid w:val="004A0950"/>
    <w:rsid w:val="004A0D6D"/>
    <w:rsid w:val="004A21E0"/>
    <w:rsid w:val="004A2853"/>
    <w:rsid w:val="004B6C38"/>
    <w:rsid w:val="004C05D2"/>
    <w:rsid w:val="004C193A"/>
    <w:rsid w:val="004C4CF0"/>
    <w:rsid w:val="004C7F76"/>
    <w:rsid w:val="004D2EDC"/>
    <w:rsid w:val="004D2F7F"/>
    <w:rsid w:val="004E3100"/>
    <w:rsid w:val="004E41EF"/>
    <w:rsid w:val="004E4A38"/>
    <w:rsid w:val="004E5495"/>
    <w:rsid w:val="004F5A98"/>
    <w:rsid w:val="00502023"/>
    <w:rsid w:val="00503A53"/>
    <w:rsid w:val="0050500B"/>
    <w:rsid w:val="0050522B"/>
    <w:rsid w:val="00506964"/>
    <w:rsid w:val="00513B83"/>
    <w:rsid w:val="005151AE"/>
    <w:rsid w:val="00515EDB"/>
    <w:rsid w:val="0052264C"/>
    <w:rsid w:val="005227AF"/>
    <w:rsid w:val="00523156"/>
    <w:rsid w:val="00527300"/>
    <w:rsid w:val="005431D5"/>
    <w:rsid w:val="00544697"/>
    <w:rsid w:val="005524A4"/>
    <w:rsid w:val="00552F1E"/>
    <w:rsid w:val="00555287"/>
    <w:rsid w:val="0055558C"/>
    <w:rsid w:val="005608B4"/>
    <w:rsid w:val="00566203"/>
    <w:rsid w:val="00566A7F"/>
    <w:rsid w:val="00573623"/>
    <w:rsid w:val="00574C6F"/>
    <w:rsid w:val="00584615"/>
    <w:rsid w:val="005876BD"/>
    <w:rsid w:val="00592970"/>
    <w:rsid w:val="00593C68"/>
    <w:rsid w:val="005A22DE"/>
    <w:rsid w:val="005A4FAC"/>
    <w:rsid w:val="005C29F8"/>
    <w:rsid w:val="005C550B"/>
    <w:rsid w:val="005C69A1"/>
    <w:rsid w:val="005D082F"/>
    <w:rsid w:val="005D08B5"/>
    <w:rsid w:val="005D320A"/>
    <w:rsid w:val="005D3522"/>
    <w:rsid w:val="005D4DA1"/>
    <w:rsid w:val="005D752C"/>
    <w:rsid w:val="005E3060"/>
    <w:rsid w:val="005E6770"/>
    <w:rsid w:val="005F2062"/>
    <w:rsid w:val="005F2FE9"/>
    <w:rsid w:val="005F301A"/>
    <w:rsid w:val="005F7DC8"/>
    <w:rsid w:val="00600318"/>
    <w:rsid w:val="00600B84"/>
    <w:rsid w:val="00610E50"/>
    <w:rsid w:val="006140C2"/>
    <w:rsid w:val="0061424F"/>
    <w:rsid w:val="00615426"/>
    <w:rsid w:val="006155D8"/>
    <w:rsid w:val="00620045"/>
    <w:rsid w:val="00625210"/>
    <w:rsid w:val="006319B0"/>
    <w:rsid w:val="0063388D"/>
    <w:rsid w:val="006347A0"/>
    <w:rsid w:val="006356B2"/>
    <w:rsid w:val="006356D9"/>
    <w:rsid w:val="00640128"/>
    <w:rsid w:val="00640442"/>
    <w:rsid w:val="006406A7"/>
    <w:rsid w:val="00646FAE"/>
    <w:rsid w:val="00650B0A"/>
    <w:rsid w:val="00652BF4"/>
    <w:rsid w:val="00656AED"/>
    <w:rsid w:val="0066168F"/>
    <w:rsid w:val="00664DF1"/>
    <w:rsid w:val="0067259F"/>
    <w:rsid w:val="0067292C"/>
    <w:rsid w:val="00673CB9"/>
    <w:rsid w:val="00676965"/>
    <w:rsid w:val="0068475A"/>
    <w:rsid w:val="00684B5C"/>
    <w:rsid w:val="006A5359"/>
    <w:rsid w:val="006A58AE"/>
    <w:rsid w:val="006B0E64"/>
    <w:rsid w:val="006B6C7A"/>
    <w:rsid w:val="006C00FC"/>
    <w:rsid w:val="006C1D90"/>
    <w:rsid w:val="006C40C0"/>
    <w:rsid w:val="006C4755"/>
    <w:rsid w:val="006C4ADC"/>
    <w:rsid w:val="006D148A"/>
    <w:rsid w:val="006D4FFC"/>
    <w:rsid w:val="006E0C6A"/>
    <w:rsid w:val="006E188D"/>
    <w:rsid w:val="006E3141"/>
    <w:rsid w:val="006E3EB8"/>
    <w:rsid w:val="006E52E5"/>
    <w:rsid w:val="006F5AD2"/>
    <w:rsid w:val="0070099A"/>
    <w:rsid w:val="0070228E"/>
    <w:rsid w:val="00703128"/>
    <w:rsid w:val="007056B5"/>
    <w:rsid w:val="00705993"/>
    <w:rsid w:val="00707BDF"/>
    <w:rsid w:val="0071277D"/>
    <w:rsid w:val="00715417"/>
    <w:rsid w:val="0072274F"/>
    <w:rsid w:val="007230CF"/>
    <w:rsid w:val="00731383"/>
    <w:rsid w:val="0073140C"/>
    <w:rsid w:val="0073304A"/>
    <w:rsid w:val="007362D5"/>
    <w:rsid w:val="00737711"/>
    <w:rsid w:val="00740860"/>
    <w:rsid w:val="007412D9"/>
    <w:rsid w:val="0074777C"/>
    <w:rsid w:val="00760B0E"/>
    <w:rsid w:val="00760BEF"/>
    <w:rsid w:val="00760EFA"/>
    <w:rsid w:val="00763D13"/>
    <w:rsid w:val="00770975"/>
    <w:rsid w:val="007717D2"/>
    <w:rsid w:val="00775351"/>
    <w:rsid w:val="007771CA"/>
    <w:rsid w:val="00782542"/>
    <w:rsid w:val="0078425F"/>
    <w:rsid w:val="00785066"/>
    <w:rsid w:val="00786B13"/>
    <w:rsid w:val="00791715"/>
    <w:rsid w:val="00794F4E"/>
    <w:rsid w:val="00797634"/>
    <w:rsid w:val="007A4AEE"/>
    <w:rsid w:val="007B044B"/>
    <w:rsid w:val="007B0905"/>
    <w:rsid w:val="007B2900"/>
    <w:rsid w:val="007B4581"/>
    <w:rsid w:val="007B7B96"/>
    <w:rsid w:val="007C33EE"/>
    <w:rsid w:val="007C4785"/>
    <w:rsid w:val="007C4B5D"/>
    <w:rsid w:val="007D232C"/>
    <w:rsid w:val="007D2E15"/>
    <w:rsid w:val="007D4312"/>
    <w:rsid w:val="007E1AF6"/>
    <w:rsid w:val="007E4671"/>
    <w:rsid w:val="007F1194"/>
    <w:rsid w:val="007F2535"/>
    <w:rsid w:val="007F6A84"/>
    <w:rsid w:val="0080018E"/>
    <w:rsid w:val="00810DA8"/>
    <w:rsid w:val="00812904"/>
    <w:rsid w:val="008155D0"/>
    <w:rsid w:val="00820E6A"/>
    <w:rsid w:val="008211DE"/>
    <w:rsid w:val="00821588"/>
    <w:rsid w:val="00831E76"/>
    <w:rsid w:val="008416BD"/>
    <w:rsid w:val="0084193E"/>
    <w:rsid w:val="00843E6B"/>
    <w:rsid w:val="008448C2"/>
    <w:rsid w:val="008459EC"/>
    <w:rsid w:val="00847277"/>
    <w:rsid w:val="0085002F"/>
    <w:rsid w:val="00850986"/>
    <w:rsid w:val="00851799"/>
    <w:rsid w:val="00852341"/>
    <w:rsid w:val="00852623"/>
    <w:rsid w:val="0085361A"/>
    <w:rsid w:val="00853CE4"/>
    <w:rsid w:val="0085720F"/>
    <w:rsid w:val="00860F8E"/>
    <w:rsid w:val="00861CEF"/>
    <w:rsid w:val="0086267F"/>
    <w:rsid w:val="00864EF6"/>
    <w:rsid w:val="0086587A"/>
    <w:rsid w:val="00867B1F"/>
    <w:rsid w:val="00870654"/>
    <w:rsid w:val="00870DAD"/>
    <w:rsid w:val="00872FDC"/>
    <w:rsid w:val="00880323"/>
    <w:rsid w:val="008939D7"/>
    <w:rsid w:val="008957A0"/>
    <w:rsid w:val="0089648D"/>
    <w:rsid w:val="00897EC8"/>
    <w:rsid w:val="008A0FA1"/>
    <w:rsid w:val="008A1BB0"/>
    <w:rsid w:val="008A2CFF"/>
    <w:rsid w:val="008B022A"/>
    <w:rsid w:val="008B397C"/>
    <w:rsid w:val="008B5C54"/>
    <w:rsid w:val="008B7306"/>
    <w:rsid w:val="008B7344"/>
    <w:rsid w:val="008C0191"/>
    <w:rsid w:val="008C359D"/>
    <w:rsid w:val="008C47E4"/>
    <w:rsid w:val="008C4E3B"/>
    <w:rsid w:val="008D2EAC"/>
    <w:rsid w:val="008D4364"/>
    <w:rsid w:val="008E4E7A"/>
    <w:rsid w:val="008E5C7A"/>
    <w:rsid w:val="008E612D"/>
    <w:rsid w:val="008E749E"/>
    <w:rsid w:val="008F500A"/>
    <w:rsid w:val="008F6C63"/>
    <w:rsid w:val="00911696"/>
    <w:rsid w:val="00912B56"/>
    <w:rsid w:val="00915957"/>
    <w:rsid w:val="00916EFC"/>
    <w:rsid w:val="00917D98"/>
    <w:rsid w:val="00920036"/>
    <w:rsid w:val="00922FE4"/>
    <w:rsid w:val="00925BEC"/>
    <w:rsid w:val="0093416C"/>
    <w:rsid w:val="00934508"/>
    <w:rsid w:val="009345A2"/>
    <w:rsid w:val="009349B8"/>
    <w:rsid w:val="0093684E"/>
    <w:rsid w:val="00937AA2"/>
    <w:rsid w:val="009404D1"/>
    <w:rsid w:val="00940755"/>
    <w:rsid w:val="00941B04"/>
    <w:rsid w:val="0094288B"/>
    <w:rsid w:val="00942B05"/>
    <w:rsid w:val="0095089C"/>
    <w:rsid w:val="0095323E"/>
    <w:rsid w:val="00955186"/>
    <w:rsid w:val="00957F4F"/>
    <w:rsid w:val="00962420"/>
    <w:rsid w:val="009709CE"/>
    <w:rsid w:val="00973E73"/>
    <w:rsid w:val="00981381"/>
    <w:rsid w:val="00982D01"/>
    <w:rsid w:val="0098638F"/>
    <w:rsid w:val="00987564"/>
    <w:rsid w:val="00987D68"/>
    <w:rsid w:val="009910DF"/>
    <w:rsid w:val="00996D81"/>
    <w:rsid w:val="009A1A3C"/>
    <w:rsid w:val="009A4488"/>
    <w:rsid w:val="009B2D5C"/>
    <w:rsid w:val="009B3A6D"/>
    <w:rsid w:val="009B6696"/>
    <w:rsid w:val="009B6934"/>
    <w:rsid w:val="009C1BB6"/>
    <w:rsid w:val="009C5275"/>
    <w:rsid w:val="009C6634"/>
    <w:rsid w:val="009D0E90"/>
    <w:rsid w:val="009D1453"/>
    <w:rsid w:val="009D2976"/>
    <w:rsid w:val="009D49C9"/>
    <w:rsid w:val="009E0095"/>
    <w:rsid w:val="009E0934"/>
    <w:rsid w:val="009E3AC5"/>
    <w:rsid w:val="009F1C35"/>
    <w:rsid w:val="009F4531"/>
    <w:rsid w:val="00A00591"/>
    <w:rsid w:val="00A1261A"/>
    <w:rsid w:val="00A14E46"/>
    <w:rsid w:val="00A174FB"/>
    <w:rsid w:val="00A3164B"/>
    <w:rsid w:val="00A34849"/>
    <w:rsid w:val="00A35859"/>
    <w:rsid w:val="00A3747E"/>
    <w:rsid w:val="00A422AD"/>
    <w:rsid w:val="00A4674D"/>
    <w:rsid w:val="00A51EAA"/>
    <w:rsid w:val="00A51F90"/>
    <w:rsid w:val="00A530B9"/>
    <w:rsid w:val="00A546BC"/>
    <w:rsid w:val="00A569FC"/>
    <w:rsid w:val="00A67DEA"/>
    <w:rsid w:val="00A74F9F"/>
    <w:rsid w:val="00A76E57"/>
    <w:rsid w:val="00A83E9F"/>
    <w:rsid w:val="00A858C5"/>
    <w:rsid w:val="00A86B22"/>
    <w:rsid w:val="00A9075D"/>
    <w:rsid w:val="00A92F07"/>
    <w:rsid w:val="00A95DA7"/>
    <w:rsid w:val="00AA296A"/>
    <w:rsid w:val="00AA2BDA"/>
    <w:rsid w:val="00AA3CB4"/>
    <w:rsid w:val="00AA5E7F"/>
    <w:rsid w:val="00AB12D9"/>
    <w:rsid w:val="00AB7E5E"/>
    <w:rsid w:val="00AC141A"/>
    <w:rsid w:val="00AC19A2"/>
    <w:rsid w:val="00AC2A6A"/>
    <w:rsid w:val="00AC353C"/>
    <w:rsid w:val="00AC6CD1"/>
    <w:rsid w:val="00AC6D91"/>
    <w:rsid w:val="00AD0B92"/>
    <w:rsid w:val="00AD2BBF"/>
    <w:rsid w:val="00AE35B1"/>
    <w:rsid w:val="00AE3EF1"/>
    <w:rsid w:val="00AE5772"/>
    <w:rsid w:val="00AE6A47"/>
    <w:rsid w:val="00AF724F"/>
    <w:rsid w:val="00AF7EDB"/>
    <w:rsid w:val="00B033AB"/>
    <w:rsid w:val="00B034E4"/>
    <w:rsid w:val="00B04FFE"/>
    <w:rsid w:val="00B05176"/>
    <w:rsid w:val="00B113BF"/>
    <w:rsid w:val="00B13D74"/>
    <w:rsid w:val="00B20024"/>
    <w:rsid w:val="00B2035B"/>
    <w:rsid w:val="00B20E6D"/>
    <w:rsid w:val="00B22DD9"/>
    <w:rsid w:val="00B3209E"/>
    <w:rsid w:val="00B3305F"/>
    <w:rsid w:val="00B4144F"/>
    <w:rsid w:val="00B448F2"/>
    <w:rsid w:val="00B461BC"/>
    <w:rsid w:val="00B51830"/>
    <w:rsid w:val="00B531AA"/>
    <w:rsid w:val="00B541C9"/>
    <w:rsid w:val="00B55476"/>
    <w:rsid w:val="00B55729"/>
    <w:rsid w:val="00B571D1"/>
    <w:rsid w:val="00B57B11"/>
    <w:rsid w:val="00B630E4"/>
    <w:rsid w:val="00B85724"/>
    <w:rsid w:val="00B94070"/>
    <w:rsid w:val="00B95628"/>
    <w:rsid w:val="00B95C96"/>
    <w:rsid w:val="00BA0084"/>
    <w:rsid w:val="00BA326E"/>
    <w:rsid w:val="00BA776E"/>
    <w:rsid w:val="00BB1D8A"/>
    <w:rsid w:val="00BB2519"/>
    <w:rsid w:val="00BB433D"/>
    <w:rsid w:val="00BC14F9"/>
    <w:rsid w:val="00BC1C90"/>
    <w:rsid w:val="00BC2503"/>
    <w:rsid w:val="00BC4624"/>
    <w:rsid w:val="00BD77F4"/>
    <w:rsid w:val="00BE0FA4"/>
    <w:rsid w:val="00BE25A4"/>
    <w:rsid w:val="00BE586D"/>
    <w:rsid w:val="00BE75B3"/>
    <w:rsid w:val="00BF4EF0"/>
    <w:rsid w:val="00BF6F46"/>
    <w:rsid w:val="00C03855"/>
    <w:rsid w:val="00C03BD9"/>
    <w:rsid w:val="00C04324"/>
    <w:rsid w:val="00C04EB5"/>
    <w:rsid w:val="00C14E0A"/>
    <w:rsid w:val="00C1798D"/>
    <w:rsid w:val="00C201C4"/>
    <w:rsid w:val="00C26FFD"/>
    <w:rsid w:val="00C323E5"/>
    <w:rsid w:val="00C340A6"/>
    <w:rsid w:val="00C46897"/>
    <w:rsid w:val="00C472C0"/>
    <w:rsid w:val="00C47CC3"/>
    <w:rsid w:val="00C528FF"/>
    <w:rsid w:val="00C52F18"/>
    <w:rsid w:val="00C548AE"/>
    <w:rsid w:val="00C55620"/>
    <w:rsid w:val="00C56514"/>
    <w:rsid w:val="00C57C79"/>
    <w:rsid w:val="00C62EA2"/>
    <w:rsid w:val="00C6345D"/>
    <w:rsid w:val="00C72BA4"/>
    <w:rsid w:val="00C72D4D"/>
    <w:rsid w:val="00C73517"/>
    <w:rsid w:val="00C73916"/>
    <w:rsid w:val="00C73E84"/>
    <w:rsid w:val="00C87054"/>
    <w:rsid w:val="00CA0ACE"/>
    <w:rsid w:val="00CA1A03"/>
    <w:rsid w:val="00CA2575"/>
    <w:rsid w:val="00CA2B4B"/>
    <w:rsid w:val="00CA393B"/>
    <w:rsid w:val="00CA618D"/>
    <w:rsid w:val="00CA7F52"/>
    <w:rsid w:val="00CB3AC6"/>
    <w:rsid w:val="00CB642A"/>
    <w:rsid w:val="00CB7445"/>
    <w:rsid w:val="00CC628F"/>
    <w:rsid w:val="00CC62FF"/>
    <w:rsid w:val="00CC6482"/>
    <w:rsid w:val="00CC666B"/>
    <w:rsid w:val="00CC7067"/>
    <w:rsid w:val="00CD3DFC"/>
    <w:rsid w:val="00CE19C7"/>
    <w:rsid w:val="00CE7535"/>
    <w:rsid w:val="00CF4508"/>
    <w:rsid w:val="00CF4E41"/>
    <w:rsid w:val="00CF6081"/>
    <w:rsid w:val="00CF6577"/>
    <w:rsid w:val="00D00F29"/>
    <w:rsid w:val="00D046A9"/>
    <w:rsid w:val="00D10883"/>
    <w:rsid w:val="00D11113"/>
    <w:rsid w:val="00D11335"/>
    <w:rsid w:val="00D11A26"/>
    <w:rsid w:val="00D17B62"/>
    <w:rsid w:val="00D21081"/>
    <w:rsid w:val="00D229FB"/>
    <w:rsid w:val="00D263ED"/>
    <w:rsid w:val="00D36CB5"/>
    <w:rsid w:val="00D37E58"/>
    <w:rsid w:val="00D37FEA"/>
    <w:rsid w:val="00D46B94"/>
    <w:rsid w:val="00D513FE"/>
    <w:rsid w:val="00D51FBE"/>
    <w:rsid w:val="00D57880"/>
    <w:rsid w:val="00D661F9"/>
    <w:rsid w:val="00D66FC0"/>
    <w:rsid w:val="00D6729D"/>
    <w:rsid w:val="00D71B5B"/>
    <w:rsid w:val="00D72E68"/>
    <w:rsid w:val="00D76069"/>
    <w:rsid w:val="00D77515"/>
    <w:rsid w:val="00D77560"/>
    <w:rsid w:val="00D809B5"/>
    <w:rsid w:val="00D81110"/>
    <w:rsid w:val="00D831AF"/>
    <w:rsid w:val="00D85D92"/>
    <w:rsid w:val="00D95D87"/>
    <w:rsid w:val="00D966DE"/>
    <w:rsid w:val="00DA1875"/>
    <w:rsid w:val="00DA2D47"/>
    <w:rsid w:val="00DA4628"/>
    <w:rsid w:val="00DA54ED"/>
    <w:rsid w:val="00DB1BA0"/>
    <w:rsid w:val="00DB2DDB"/>
    <w:rsid w:val="00DB5761"/>
    <w:rsid w:val="00DB5E3E"/>
    <w:rsid w:val="00DC0802"/>
    <w:rsid w:val="00DC252C"/>
    <w:rsid w:val="00DC44BB"/>
    <w:rsid w:val="00DC67DA"/>
    <w:rsid w:val="00DD5A93"/>
    <w:rsid w:val="00DE34FE"/>
    <w:rsid w:val="00DE535F"/>
    <w:rsid w:val="00DE650D"/>
    <w:rsid w:val="00DF07F6"/>
    <w:rsid w:val="00E00CF6"/>
    <w:rsid w:val="00E0547A"/>
    <w:rsid w:val="00E06851"/>
    <w:rsid w:val="00E06958"/>
    <w:rsid w:val="00E1306A"/>
    <w:rsid w:val="00E22541"/>
    <w:rsid w:val="00E2723A"/>
    <w:rsid w:val="00E307EF"/>
    <w:rsid w:val="00E30C19"/>
    <w:rsid w:val="00E31D8A"/>
    <w:rsid w:val="00E32B9B"/>
    <w:rsid w:val="00E33318"/>
    <w:rsid w:val="00E410AA"/>
    <w:rsid w:val="00E42704"/>
    <w:rsid w:val="00E429EB"/>
    <w:rsid w:val="00E439C5"/>
    <w:rsid w:val="00E45B94"/>
    <w:rsid w:val="00E5267A"/>
    <w:rsid w:val="00E63295"/>
    <w:rsid w:val="00E661D0"/>
    <w:rsid w:val="00E73E16"/>
    <w:rsid w:val="00E760BF"/>
    <w:rsid w:val="00E76522"/>
    <w:rsid w:val="00E766C8"/>
    <w:rsid w:val="00E76EEE"/>
    <w:rsid w:val="00E77216"/>
    <w:rsid w:val="00E846A0"/>
    <w:rsid w:val="00E84912"/>
    <w:rsid w:val="00E868CD"/>
    <w:rsid w:val="00E915E8"/>
    <w:rsid w:val="00E95432"/>
    <w:rsid w:val="00EB360A"/>
    <w:rsid w:val="00EC1E94"/>
    <w:rsid w:val="00EC3F93"/>
    <w:rsid w:val="00EC7975"/>
    <w:rsid w:val="00ED17C9"/>
    <w:rsid w:val="00ED2314"/>
    <w:rsid w:val="00ED563D"/>
    <w:rsid w:val="00EE5E36"/>
    <w:rsid w:val="00EF029E"/>
    <w:rsid w:val="00EF115B"/>
    <w:rsid w:val="00EF4847"/>
    <w:rsid w:val="00F00E3C"/>
    <w:rsid w:val="00F014E0"/>
    <w:rsid w:val="00F026AF"/>
    <w:rsid w:val="00F079CA"/>
    <w:rsid w:val="00F1296E"/>
    <w:rsid w:val="00F22693"/>
    <w:rsid w:val="00F22759"/>
    <w:rsid w:val="00F22BA8"/>
    <w:rsid w:val="00F24343"/>
    <w:rsid w:val="00F24BD8"/>
    <w:rsid w:val="00F25A21"/>
    <w:rsid w:val="00F26880"/>
    <w:rsid w:val="00F3065E"/>
    <w:rsid w:val="00F3163C"/>
    <w:rsid w:val="00F34223"/>
    <w:rsid w:val="00F3590A"/>
    <w:rsid w:val="00F36013"/>
    <w:rsid w:val="00F42CE6"/>
    <w:rsid w:val="00F46CD8"/>
    <w:rsid w:val="00F523A9"/>
    <w:rsid w:val="00F5299A"/>
    <w:rsid w:val="00F57646"/>
    <w:rsid w:val="00F62BE4"/>
    <w:rsid w:val="00F6441B"/>
    <w:rsid w:val="00F67951"/>
    <w:rsid w:val="00F7048F"/>
    <w:rsid w:val="00F72478"/>
    <w:rsid w:val="00F75624"/>
    <w:rsid w:val="00F81095"/>
    <w:rsid w:val="00F81637"/>
    <w:rsid w:val="00F82D80"/>
    <w:rsid w:val="00F9071D"/>
    <w:rsid w:val="00F92A87"/>
    <w:rsid w:val="00FA0154"/>
    <w:rsid w:val="00FA1F8F"/>
    <w:rsid w:val="00FA215F"/>
    <w:rsid w:val="00FA7300"/>
    <w:rsid w:val="00FB1B21"/>
    <w:rsid w:val="00FB208C"/>
    <w:rsid w:val="00FB2E7F"/>
    <w:rsid w:val="00FB7EB7"/>
    <w:rsid w:val="00FC1660"/>
    <w:rsid w:val="00FC2DCD"/>
    <w:rsid w:val="00FC2F3D"/>
    <w:rsid w:val="00FC3B22"/>
    <w:rsid w:val="00FC43CD"/>
    <w:rsid w:val="00FC6F6E"/>
    <w:rsid w:val="00FD1F77"/>
    <w:rsid w:val="00FD217D"/>
    <w:rsid w:val="00FE0873"/>
    <w:rsid w:val="00FF1395"/>
    <w:rsid w:val="00FF2A43"/>
    <w:rsid w:val="00FF44EB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AA8"/>
  <w15:docId w15:val="{D83899D4-4157-47C0-B3BD-98415F3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0F03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FFB"/>
  </w:style>
  <w:style w:type="table" w:customStyle="1" w:styleId="10">
    <w:name w:val="Стиль таблицы1"/>
    <w:basedOn w:val="11"/>
    <w:rsid w:val="002B3FFB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1">
    <w:name w:val="Table Simple 1"/>
    <w:basedOn w:val="a1"/>
    <w:rsid w:val="002B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2B3FFB"/>
    <w:rPr>
      <w:color w:val="0000FF"/>
      <w:u w:val="single"/>
    </w:rPr>
  </w:style>
  <w:style w:type="paragraph" w:customStyle="1" w:styleId="ConsPlusNormal">
    <w:name w:val="ConsPlusNormal"/>
    <w:rsid w:val="002B3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rsid w:val="002B3F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B3F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2B3FFB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2B3F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2B3F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B3FF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2B3F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B3F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3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B3FF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 (паспорт)"/>
    <w:basedOn w:val="a"/>
    <w:rsid w:val="002B3F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">
    <w:name w:val="Основной шрифт абзаца5"/>
    <w:rsid w:val="002B3FFB"/>
  </w:style>
  <w:style w:type="character" w:styleId="af0">
    <w:name w:val="FollowedHyperlink"/>
    <w:uiPriority w:val="99"/>
    <w:unhideWhenUsed/>
    <w:rsid w:val="002B3FFB"/>
    <w:rPr>
      <w:color w:val="800080"/>
      <w:u w:val="single"/>
    </w:rPr>
  </w:style>
  <w:style w:type="paragraph" w:customStyle="1" w:styleId="font5">
    <w:name w:val="font5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2B3F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2B3F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2B3F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3F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3F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3F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3F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B3F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3F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B3F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B3F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B3F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B3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3F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B3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B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B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B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B3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B3F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B3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3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B3FFB"/>
    <w:rPr>
      <w:rFonts w:ascii="Courier New" w:eastAsia="Times New Roman" w:hAnsi="Courier New" w:cs="Times New Roman"/>
      <w:sz w:val="20"/>
      <w:szCs w:val="24"/>
      <w:lang w:val="x-none" w:eastAsia="x-none"/>
    </w:rPr>
  </w:style>
  <w:style w:type="table" w:customStyle="1" w:styleId="12">
    <w:name w:val="Сетка таблицы1"/>
    <w:basedOn w:val="a1"/>
    <w:next w:val="ad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B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B3FFB"/>
  </w:style>
  <w:style w:type="paragraph" w:styleId="af5">
    <w:name w:val="footer"/>
    <w:basedOn w:val="a"/>
    <w:link w:val="af6"/>
    <w:uiPriority w:val="99"/>
    <w:unhideWhenUsed/>
    <w:rsid w:val="002B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B3FFB"/>
  </w:style>
  <w:style w:type="table" w:customStyle="1" w:styleId="50">
    <w:name w:val="Сетка таблицы5"/>
    <w:basedOn w:val="a1"/>
    <w:next w:val="ad"/>
    <w:uiPriority w:val="59"/>
    <w:rsid w:val="002B3F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2B3F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2B3F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DE3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50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3D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8C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next w:val="af8"/>
    <w:link w:val="af9"/>
    <w:qFormat/>
    <w:rsid w:val="00343B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9">
    <w:name w:val="Заголовок Знак"/>
    <w:basedOn w:val="a0"/>
    <w:link w:val="af7"/>
    <w:rsid w:val="00343B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8">
    <w:name w:val="Subtitle"/>
    <w:basedOn w:val="a"/>
    <w:next w:val="a"/>
    <w:link w:val="afa"/>
    <w:uiPriority w:val="11"/>
    <w:qFormat/>
    <w:rsid w:val="00343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8"/>
    <w:uiPriority w:val="11"/>
    <w:rsid w:val="00343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(2)_"/>
    <w:basedOn w:val="a0"/>
    <w:link w:val="21"/>
    <w:rsid w:val="00A858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8C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0F03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3">
    <w:name w:val="Знак1"/>
    <w:basedOn w:val="a"/>
    <w:rsid w:val="00B203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EC1E9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c">
    <w:name w:val="Гипертекстовая ссылка"/>
    <w:basedOn w:val="a0"/>
    <w:rsid w:val="00EC1E94"/>
    <w:rPr>
      <w:b/>
      <w:bCs/>
      <w:color w:val="auto"/>
      <w:sz w:val="26"/>
      <w:szCs w:val="26"/>
    </w:rPr>
  </w:style>
  <w:style w:type="paragraph" w:customStyle="1" w:styleId="ConsPlusTitle">
    <w:name w:val="ConsPlusTitle"/>
    <w:rsid w:val="00EC1E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51">
    <w:name w:val="Заголовок №5_"/>
    <w:link w:val="52"/>
    <w:rsid w:val="00957F4F"/>
    <w:rPr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957F4F"/>
    <w:pPr>
      <w:widowControl w:val="0"/>
      <w:shd w:val="clear" w:color="auto" w:fill="FFFFFF"/>
      <w:spacing w:after="0" w:line="0" w:lineRule="atLeast"/>
      <w:jc w:val="both"/>
      <w:outlineLvl w:val="4"/>
    </w:pPr>
    <w:rPr>
      <w:sz w:val="28"/>
      <w:szCs w:val="28"/>
    </w:rPr>
  </w:style>
  <w:style w:type="paragraph" w:styleId="afd">
    <w:name w:val="Plain Text"/>
    <w:basedOn w:val="a"/>
    <w:link w:val="afe"/>
    <w:uiPriority w:val="99"/>
    <w:unhideWhenUsed/>
    <w:rsid w:val="000F2B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0F2B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F26880"/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F2688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F2688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f0"/>
    <w:uiPriority w:val="99"/>
    <w:semiHidden/>
    <w:locked/>
    <w:rsid w:val="00CE19C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CE19C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CE19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B822-E49A-4089-B65B-58BA47DD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18387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185</cp:revision>
  <cp:lastPrinted>2023-05-05T08:26:00Z</cp:lastPrinted>
  <dcterms:created xsi:type="dcterms:W3CDTF">2020-02-14T06:14:00Z</dcterms:created>
  <dcterms:modified xsi:type="dcterms:W3CDTF">2023-06-15T06:25:00Z</dcterms:modified>
</cp:coreProperties>
</file>