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CF6" w:rsidRDefault="000D3CF6" w:rsidP="00D62FFB">
      <w:pPr>
        <w:shd w:val="clear" w:color="auto" w:fill="FFFFFF"/>
        <w:jc w:val="center"/>
        <w:outlineLvl w:val="1"/>
        <w:rPr>
          <w:rFonts w:eastAsia="Times New Roman"/>
          <w:b/>
          <w:bCs/>
          <w:color w:val="000000"/>
          <w:lang w:eastAsia="ru-RU"/>
        </w:rPr>
      </w:pPr>
      <w:r w:rsidRPr="000D3CF6">
        <w:rPr>
          <w:rFonts w:eastAsia="Times New Roman"/>
          <w:b/>
          <w:bCs/>
          <w:color w:val="000000"/>
          <w:lang w:eastAsia="ru-RU"/>
        </w:rPr>
        <w:t>300 лет прокуратуре России</w:t>
      </w:r>
    </w:p>
    <w:p w:rsidR="00D62FFB" w:rsidRDefault="00D62FFB" w:rsidP="00D62FFB">
      <w:pPr>
        <w:shd w:val="clear" w:color="auto" w:fill="FFFFFF"/>
        <w:jc w:val="center"/>
        <w:outlineLvl w:val="1"/>
        <w:rPr>
          <w:rFonts w:eastAsia="Times New Roman"/>
          <w:b/>
          <w:bCs/>
          <w:color w:val="000000"/>
          <w:lang w:eastAsia="ru-RU"/>
        </w:rPr>
      </w:pPr>
    </w:p>
    <w:p w:rsidR="00D62FFB" w:rsidRPr="000D3CF6" w:rsidRDefault="00D62FFB" w:rsidP="00D62FFB">
      <w:pPr>
        <w:shd w:val="clear" w:color="auto" w:fill="FFFFFF"/>
        <w:ind w:firstLine="708"/>
        <w:rPr>
          <w:rFonts w:eastAsia="Times New Roman"/>
          <w:color w:val="000000"/>
          <w:lang w:eastAsia="ru-RU"/>
        </w:rPr>
      </w:pPr>
    </w:p>
    <w:p w:rsidR="000D3CF6" w:rsidRPr="000D3CF6" w:rsidRDefault="000D3CF6" w:rsidP="00D62FFB">
      <w:pPr>
        <w:shd w:val="clear" w:color="auto" w:fill="FFFFFF"/>
        <w:ind w:firstLine="708"/>
        <w:jc w:val="center"/>
        <w:rPr>
          <w:rFonts w:eastAsia="Times New Roman"/>
          <w:color w:val="000000"/>
          <w:lang w:eastAsia="ru-RU"/>
        </w:rPr>
      </w:pPr>
      <w:r w:rsidRPr="000D3CF6">
        <w:rPr>
          <w:rFonts w:eastAsia="Times New Roman"/>
          <w:color w:val="000000"/>
          <w:lang w:eastAsia="ru-RU"/>
        </w:rPr>
        <w:t>История органов прокуратуры</w:t>
      </w:r>
    </w:p>
    <w:p w:rsidR="000D3CF6" w:rsidRPr="000D3CF6" w:rsidRDefault="00D62FFB" w:rsidP="00D62FFB">
      <w:pPr>
        <w:shd w:val="clear" w:color="auto" w:fill="FFFFFF"/>
        <w:ind w:firstLine="708"/>
        <w:jc w:val="center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drawing>
          <wp:inline distT="0" distB="0" distL="0" distR="0">
            <wp:extent cx="2094865" cy="3094355"/>
            <wp:effectExtent l="19050" t="0" r="635" b="0"/>
            <wp:docPr id="47" name="Рисунок 47" descr="C:\Users\Компьютер1\Downloads\300 лет прокуратуре\about-content__img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Компьютер1\Downloads\300 лет прокуратуре\about-content__img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30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CF6" w:rsidRDefault="000D3CF6" w:rsidP="00D62FFB">
      <w:pPr>
        <w:shd w:val="clear" w:color="auto" w:fill="FFFFFF"/>
        <w:ind w:firstLine="708"/>
        <w:jc w:val="center"/>
        <w:rPr>
          <w:rFonts w:eastAsia="Times New Roman"/>
          <w:color w:val="000000"/>
          <w:lang w:eastAsia="ru-RU"/>
        </w:rPr>
      </w:pPr>
      <w:r w:rsidRPr="000D3CF6">
        <w:rPr>
          <w:rFonts w:eastAsia="Times New Roman"/>
          <w:color w:val="000000"/>
          <w:lang w:eastAsia="ru-RU"/>
        </w:rPr>
        <w:t>Указ Петра I об учреждении Российской прокуратуры</w:t>
      </w:r>
    </w:p>
    <w:p w:rsidR="00D62FFB" w:rsidRPr="000D3CF6" w:rsidRDefault="00D62FFB" w:rsidP="00D62FFB">
      <w:pPr>
        <w:shd w:val="clear" w:color="auto" w:fill="FFFFFF"/>
        <w:ind w:firstLine="708"/>
        <w:jc w:val="center"/>
        <w:rPr>
          <w:rFonts w:eastAsia="Times New Roman"/>
          <w:color w:val="000000"/>
          <w:lang w:eastAsia="ru-RU"/>
        </w:rPr>
      </w:pPr>
    </w:p>
    <w:p w:rsidR="00555F2C" w:rsidRDefault="000D3CF6" w:rsidP="00D62FFB">
      <w:pPr>
        <w:shd w:val="clear" w:color="auto" w:fill="FFFFFF"/>
        <w:ind w:firstLine="708"/>
        <w:rPr>
          <w:rFonts w:eastAsia="Times New Roman"/>
          <w:color w:val="000000"/>
          <w:lang w:eastAsia="ru-RU"/>
        </w:rPr>
      </w:pPr>
      <w:r w:rsidRPr="000D3CF6">
        <w:rPr>
          <w:rFonts w:eastAsia="Times New Roman"/>
          <w:color w:val="000000"/>
          <w:lang w:eastAsia="ru-RU"/>
        </w:rPr>
        <w:t xml:space="preserve">12 января 1722 года в соответствии с Именным Высочайшим Указом Петра I Правительствующему Сенату была учреждена Российская прокуратура - "Надлежит быть при Сенате Генерал-прокурору и Обер-прокурору, а также во всякой Коллегии по прокурору, которые должны будут рапортовать Генерал-прокурору". </w:t>
      </w:r>
    </w:p>
    <w:p w:rsidR="000D3CF6" w:rsidRPr="000D3CF6" w:rsidRDefault="000D3CF6" w:rsidP="00D62FFB">
      <w:pPr>
        <w:shd w:val="clear" w:color="auto" w:fill="FFFFFF"/>
        <w:ind w:firstLine="708"/>
        <w:rPr>
          <w:rFonts w:eastAsia="Times New Roman"/>
          <w:color w:val="000000"/>
          <w:lang w:eastAsia="ru-RU"/>
        </w:rPr>
      </w:pPr>
      <w:r w:rsidRPr="000D3CF6">
        <w:rPr>
          <w:rFonts w:eastAsia="Times New Roman"/>
          <w:color w:val="000000"/>
          <w:lang w:eastAsia="ru-RU"/>
        </w:rPr>
        <w:t>При создании прокуратуры Петром I перед ней ставилась задача «уничтожить или ослабить зло, проистекающее из беспорядков в делах, неправосудия, взяточничества и беззакония».</w:t>
      </w:r>
    </w:p>
    <w:p w:rsidR="000D3CF6" w:rsidRPr="000D3CF6" w:rsidRDefault="000D3CF6" w:rsidP="00555F2C">
      <w:pPr>
        <w:shd w:val="clear" w:color="auto" w:fill="FFFFFF"/>
        <w:ind w:firstLine="708"/>
        <w:rPr>
          <w:rFonts w:eastAsia="Times New Roman"/>
          <w:color w:val="000000"/>
          <w:lang w:eastAsia="ru-RU"/>
        </w:rPr>
      </w:pPr>
      <w:r w:rsidRPr="000D3CF6">
        <w:rPr>
          <w:rFonts w:eastAsia="Times New Roman"/>
          <w:color w:val="000000"/>
          <w:lang w:eastAsia="ru-RU"/>
        </w:rPr>
        <w:t xml:space="preserve">Первым Генерал-прокурором Сената император назначил графа Павла Ивановича </w:t>
      </w:r>
      <w:proofErr w:type="spellStart"/>
      <w:r w:rsidRPr="000D3CF6">
        <w:rPr>
          <w:rFonts w:eastAsia="Times New Roman"/>
          <w:color w:val="000000"/>
          <w:lang w:eastAsia="ru-RU"/>
        </w:rPr>
        <w:t>Ягужинского</w:t>
      </w:r>
      <w:proofErr w:type="spellEnd"/>
      <w:r w:rsidRPr="000D3CF6">
        <w:rPr>
          <w:rFonts w:eastAsia="Times New Roman"/>
          <w:color w:val="000000"/>
          <w:lang w:eastAsia="ru-RU"/>
        </w:rPr>
        <w:t>. Представляя сенаторам Генерал-прокурора, Петр I сказал: "Вот око мое, коим я буду все видеть".</w:t>
      </w:r>
    </w:p>
    <w:p w:rsidR="000D3CF6" w:rsidRPr="000D3CF6" w:rsidRDefault="000D3CF6" w:rsidP="00555F2C">
      <w:pPr>
        <w:shd w:val="clear" w:color="auto" w:fill="FFFFFF"/>
        <w:ind w:firstLine="708"/>
        <w:rPr>
          <w:rFonts w:eastAsia="Times New Roman"/>
          <w:color w:val="000000"/>
          <w:lang w:eastAsia="ru-RU"/>
        </w:rPr>
      </w:pPr>
      <w:r w:rsidRPr="000D3CF6">
        <w:rPr>
          <w:rFonts w:eastAsia="Times New Roman"/>
          <w:color w:val="000000"/>
          <w:lang w:eastAsia="ru-RU"/>
        </w:rPr>
        <w:t>Эта же мысль нашла свое отражение и в Указе от 27 апреля 1722 года "О должности Генерал-прокурора": «И понеже сей чин - яко око наше и стряпчий о делах государственных». Указ также устанавливал основные обязанности и полномочия Генерал-прокурора по надзору за Сенатом и руководству подчиненными органами прокуратуры.</w:t>
      </w:r>
    </w:p>
    <w:p w:rsidR="000D3CF6" w:rsidRPr="000D3CF6" w:rsidRDefault="000D3CF6" w:rsidP="00555F2C">
      <w:pPr>
        <w:shd w:val="clear" w:color="auto" w:fill="FFFFFF"/>
        <w:ind w:firstLine="708"/>
        <w:rPr>
          <w:rFonts w:eastAsia="Times New Roman"/>
          <w:color w:val="000000"/>
          <w:lang w:eastAsia="ru-RU"/>
        </w:rPr>
      </w:pPr>
      <w:r w:rsidRPr="000D3CF6">
        <w:rPr>
          <w:rFonts w:eastAsia="Times New Roman"/>
          <w:color w:val="000000"/>
          <w:lang w:eastAsia="ru-RU"/>
        </w:rPr>
        <w:t>С 1802 года институт прокуратуры стал составной частью вновь образованного Министерства юстиции, а Министр юстиции по должности стал Генерал-прокурором.</w:t>
      </w:r>
    </w:p>
    <w:p w:rsidR="000D3CF6" w:rsidRPr="000D3CF6" w:rsidRDefault="000D3CF6" w:rsidP="00555F2C">
      <w:pPr>
        <w:shd w:val="clear" w:color="auto" w:fill="FFFFFF"/>
        <w:ind w:firstLine="708"/>
        <w:rPr>
          <w:rFonts w:eastAsia="Times New Roman"/>
          <w:color w:val="000000"/>
          <w:lang w:eastAsia="ru-RU"/>
        </w:rPr>
      </w:pPr>
      <w:r w:rsidRPr="000D3CF6">
        <w:rPr>
          <w:rFonts w:eastAsia="Times New Roman"/>
          <w:color w:val="000000"/>
          <w:lang w:eastAsia="ru-RU"/>
        </w:rPr>
        <w:t xml:space="preserve">Судебная реформа 1864 года установила "Основные начала судебных преобразований", которые в части, касающейся судоустройства, определяли, что "при судебных местах необходимы особые прокуроры, которые по множеству и трудности возлагаемых на них занятий, должны иметь </w:t>
      </w:r>
      <w:r w:rsidRPr="000D3CF6">
        <w:rPr>
          <w:rFonts w:eastAsia="Times New Roman"/>
          <w:color w:val="000000"/>
          <w:lang w:eastAsia="ru-RU"/>
        </w:rPr>
        <w:lastRenderedPageBreak/>
        <w:t xml:space="preserve">товарищей", а также констатировали, что "власть обвинительная отделяется </w:t>
      </w:r>
      <w:proofErr w:type="gramStart"/>
      <w:r w:rsidRPr="000D3CF6">
        <w:rPr>
          <w:rFonts w:eastAsia="Times New Roman"/>
          <w:color w:val="000000"/>
          <w:lang w:eastAsia="ru-RU"/>
        </w:rPr>
        <w:t>от</w:t>
      </w:r>
      <w:proofErr w:type="gramEnd"/>
      <w:r w:rsidRPr="000D3CF6">
        <w:rPr>
          <w:rFonts w:eastAsia="Times New Roman"/>
          <w:color w:val="000000"/>
          <w:lang w:eastAsia="ru-RU"/>
        </w:rPr>
        <w:t xml:space="preserve"> судебной".</w:t>
      </w:r>
    </w:p>
    <w:p w:rsidR="000D3CF6" w:rsidRDefault="000D3CF6" w:rsidP="00D62FFB">
      <w:pPr>
        <w:shd w:val="clear" w:color="auto" w:fill="FFFFFF"/>
        <w:rPr>
          <w:rFonts w:eastAsia="Times New Roman"/>
          <w:color w:val="000000"/>
          <w:lang w:eastAsia="ru-RU"/>
        </w:rPr>
      </w:pPr>
    </w:p>
    <w:p w:rsidR="000D3CF6" w:rsidRDefault="000D3CF6" w:rsidP="003C06B0">
      <w:pPr>
        <w:shd w:val="clear" w:color="auto" w:fill="FFFFFF"/>
        <w:ind w:firstLine="708"/>
        <w:rPr>
          <w:rFonts w:eastAsia="Times New Roman"/>
          <w:color w:val="000000"/>
          <w:lang w:eastAsia="ru-RU"/>
        </w:rPr>
      </w:pPr>
      <w:r w:rsidRPr="000D3CF6">
        <w:rPr>
          <w:rFonts w:eastAsia="Times New Roman"/>
          <w:color w:val="000000"/>
          <w:lang w:eastAsia="ru-RU"/>
        </w:rPr>
        <w:t>В ноябре 1917 года высшим органом власти в стране - Советом Народных Комиссаров - был принят Декрет о суде № 1, согласно которому упразднялись существовавшие до революции</w:t>
      </w:r>
      <w:r w:rsidR="003D566F">
        <w:rPr>
          <w:rFonts w:eastAsia="Times New Roman"/>
          <w:color w:val="000000"/>
          <w:lang w:eastAsia="ru-RU"/>
        </w:rPr>
        <w:t xml:space="preserve"> </w:t>
      </w:r>
      <w:r w:rsidRPr="000D3CF6">
        <w:rPr>
          <w:rFonts w:eastAsia="Times New Roman"/>
          <w:color w:val="000000"/>
          <w:lang w:eastAsia="ru-RU"/>
        </w:rPr>
        <w:t>суды, институты судебных следователей, прокурорского надзора, а также присяжной и частной адвокатуры. Их функции взяли на себя вновь созданные народные суды, а также революционные трибуналы. Для производства предварительного следствия были образованы особые следственные комиссии.</w:t>
      </w:r>
    </w:p>
    <w:p w:rsidR="003D566F" w:rsidRDefault="003C06B0" w:rsidP="003C06B0">
      <w:pPr>
        <w:shd w:val="clear" w:color="auto" w:fill="FFFFFF"/>
        <w:jc w:val="center"/>
        <w:rPr>
          <w:rFonts w:eastAsia="Times New Roman"/>
          <w:color w:val="000000"/>
          <w:lang w:eastAsia="ru-RU"/>
        </w:rPr>
      </w:pPr>
      <w:r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3372736" cy="2260615"/>
            <wp:effectExtent l="19050" t="0" r="0" b="0"/>
            <wp:docPr id="2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858" t="18898" r="21260" b="16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736" cy="226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6B0" w:rsidRPr="000D3CF6" w:rsidRDefault="003C06B0" w:rsidP="003C06B0">
      <w:pPr>
        <w:shd w:val="clear" w:color="auto" w:fill="FFFFFF"/>
        <w:jc w:val="center"/>
        <w:rPr>
          <w:rFonts w:eastAsia="Times New Roman"/>
          <w:color w:val="000000"/>
          <w:lang w:eastAsia="ru-RU"/>
        </w:rPr>
      </w:pPr>
    </w:p>
    <w:p w:rsidR="000D3CF6" w:rsidRDefault="000D3CF6" w:rsidP="003C06B0">
      <w:pPr>
        <w:shd w:val="clear" w:color="auto" w:fill="FFFFFF"/>
        <w:ind w:firstLine="708"/>
        <w:rPr>
          <w:rFonts w:eastAsia="Times New Roman"/>
          <w:color w:val="000000"/>
          <w:lang w:eastAsia="ru-RU"/>
        </w:rPr>
      </w:pPr>
      <w:r w:rsidRPr="000D3CF6">
        <w:rPr>
          <w:rFonts w:eastAsia="Times New Roman"/>
          <w:color w:val="000000"/>
          <w:lang w:eastAsia="ru-RU"/>
        </w:rPr>
        <w:t>В мае 1922 года постановлением ВЦИК было принято первое «Положение о прокурорском надзоре», согласно которому в составе Народного комиссариата юстиции была учреждена Государственная Прокуратура. При этом на прокуратуру были возложены следующие функции:</w:t>
      </w:r>
    </w:p>
    <w:p w:rsidR="000D3CF6" w:rsidRDefault="00B81CC4" w:rsidP="00B81CC4">
      <w:pPr>
        <w:shd w:val="clear" w:color="auto" w:fill="FFFFFF"/>
        <w:ind w:firstLine="708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- </w:t>
      </w:r>
      <w:r w:rsidR="000D3CF6" w:rsidRPr="000D3CF6">
        <w:rPr>
          <w:rFonts w:eastAsia="Times New Roman"/>
          <w:color w:val="000000"/>
          <w:lang w:eastAsia="ru-RU"/>
        </w:rPr>
        <w:t>осуществление надзора от имени государства за законностью действий всех органов власти, хозяйственных учреждений, общественных, частных организаций и частных лиц путем возбуждения уголовного преследования против виновных и опротестования нарушающих закон постановлений;</w:t>
      </w:r>
    </w:p>
    <w:p w:rsidR="000D3CF6" w:rsidRDefault="00B81CC4" w:rsidP="00B81CC4">
      <w:pPr>
        <w:shd w:val="clear" w:color="auto" w:fill="FFFFFF"/>
        <w:ind w:firstLine="708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- </w:t>
      </w:r>
      <w:r w:rsidR="000D3CF6" w:rsidRPr="000D3CF6">
        <w:rPr>
          <w:rFonts w:eastAsia="Times New Roman"/>
          <w:color w:val="000000"/>
          <w:lang w:eastAsia="ru-RU"/>
        </w:rPr>
        <w:t>непосредственное наблюдение за деятельностью следственных органов дознания в области раскрытия преступлений, а также за деятельностью органов государственного политического управления;</w:t>
      </w:r>
    </w:p>
    <w:p w:rsidR="000D3CF6" w:rsidRDefault="00B81CC4" w:rsidP="00B81CC4">
      <w:pPr>
        <w:shd w:val="clear" w:color="auto" w:fill="FFFFFF"/>
        <w:ind w:firstLine="708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- </w:t>
      </w:r>
      <w:r w:rsidR="000D3CF6" w:rsidRPr="000D3CF6">
        <w:rPr>
          <w:rFonts w:eastAsia="Times New Roman"/>
          <w:color w:val="000000"/>
          <w:lang w:eastAsia="ru-RU"/>
        </w:rPr>
        <w:t>поддержание обвинения на суде;</w:t>
      </w:r>
    </w:p>
    <w:p w:rsidR="000D3CF6" w:rsidRPr="000D3CF6" w:rsidRDefault="00B81CC4" w:rsidP="00B81CC4">
      <w:pPr>
        <w:shd w:val="clear" w:color="auto" w:fill="FFFFFF"/>
        <w:ind w:firstLine="708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- </w:t>
      </w:r>
      <w:r w:rsidR="000D3CF6" w:rsidRPr="000D3CF6">
        <w:rPr>
          <w:rFonts w:eastAsia="Times New Roman"/>
          <w:color w:val="000000"/>
          <w:lang w:eastAsia="ru-RU"/>
        </w:rPr>
        <w:t>наблюдение за правильностью содержания заключенных под стражей.</w:t>
      </w:r>
    </w:p>
    <w:p w:rsidR="000D3CF6" w:rsidRPr="000D3CF6" w:rsidRDefault="000D3CF6" w:rsidP="00B81CC4">
      <w:pPr>
        <w:shd w:val="clear" w:color="auto" w:fill="FFFFFF"/>
        <w:ind w:firstLine="708"/>
        <w:rPr>
          <w:rFonts w:eastAsia="Times New Roman"/>
          <w:color w:val="000000"/>
          <w:lang w:eastAsia="ru-RU"/>
        </w:rPr>
      </w:pPr>
      <w:r w:rsidRPr="000D3CF6">
        <w:rPr>
          <w:rFonts w:eastAsia="Times New Roman"/>
          <w:color w:val="000000"/>
          <w:lang w:eastAsia="ru-RU"/>
        </w:rPr>
        <w:t>В ноябре 1923 года была образована Прокуратура Верховного суда Союза ССР, которой предоставили широкие полномочия - право законодательной инициативы и совещательного голоса в заседаниях высших органов власти страны, а также право приостанавливать решения и приговоры коллегий Верховного суда СССР.</w:t>
      </w:r>
    </w:p>
    <w:p w:rsidR="000D3CF6" w:rsidRDefault="000D3CF6" w:rsidP="00B81CC4">
      <w:pPr>
        <w:shd w:val="clear" w:color="auto" w:fill="FFFFFF"/>
        <w:ind w:firstLine="708"/>
        <w:rPr>
          <w:rFonts w:eastAsia="Times New Roman"/>
          <w:color w:val="000000"/>
          <w:lang w:eastAsia="ru-RU"/>
        </w:rPr>
      </w:pPr>
      <w:r w:rsidRPr="000D3CF6">
        <w:rPr>
          <w:rFonts w:eastAsia="Times New Roman"/>
          <w:color w:val="000000"/>
          <w:lang w:eastAsia="ru-RU"/>
        </w:rPr>
        <w:t>В июне 1933 года Постановлением ЦИК и СНК Союза ССР принято решение об учреждении прокуратуры Союза ССР, на которую возлагались, в том числе, дополнительные функции:</w:t>
      </w:r>
    </w:p>
    <w:p w:rsidR="000D3CF6" w:rsidRPr="000D3CF6" w:rsidRDefault="00B81CC4" w:rsidP="00B81CC4">
      <w:pPr>
        <w:shd w:val="clear" w:color="auto" w:fill="FFFFFF"/>
        <w:ind w:firstLine="708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lastRenderedPageBreak/>
        <w:t xml:space="preserve">- </w:t>
      </w:r>
      <w:r w:rsidR="000D3CF6" w:rsidRPr="000D3CF6">
        <w:rPr>
          <w:rFonts w:eastAsia="Times New Roman"/>
          <w:color w:val="000000"/>
          <w:lang w:eastAsia="ru-RU"/>
        </w:rPr>
        <w:t>надзор за соответствием постановлений и распоряжений отдельных ведомств Союза ССР и союзных республик и местных органов власти Конституции и постановлениям правительства Союза ССР;</w:t>
      </w:r>
    </w:p>
    <w:p w:rsidR="000D3CF6" w:rsidRPr="000D3CF6" w:rsidRDefault="00B81CC4" w:rsidP="00B81CC4">
      <w:pPr>
        <w:shd w:val="clear" w:color="auto" w:fill="FFFFFF"/>
        <w:ind w:firstLine="708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- </w:t>
      </w:r>
      <w:r w:rsidR="000D3CF6" w:rsidRPr="000D3CF6">
        <w:rPr>
          <w:rFonts w:eastAsia="Times New Roman"/>
          <w:color w:val="000000"/>
          <w:lang w:eastAsia="ru-RU"/>
        </w:rPr>
        <w:t>наблюдение за правильным и единообразным применением законов судебными учреждениями союзных республик с правом истребования любого дела в любой стадии производства, опротестования приговоров и решений судов в вышестоящие судебные инстанции и приостановления их исполнения;</w:t>
      </w:r>
    </w:p>
    <w:p w:rsidR="000D3CF6" w:rsidRPr="000D3CF6" w:rsidRDefault="00B81CC4" w:rsidP="00B81CC4">
      <w:pPr>
        <w:shd w:val="clear" w:color="auto" w:fill="FFFFFF"/>
        <w:ind w:firstLine="708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- </w:t>
      </w:r>
      <w:r w:rsidR="000D3CF6" w:rsidRPr="000D3CF6">
        <w:rPr>
          <w:rFonts w:eastAsia="Times New Roman"/>
          <w:color w:val="000000"/>
          <w:lang w:eastAsia="ru-RU"/>
        </w:rPr>
        <w:t>возбуждение уголовного преследования и поддержание обвинения во всех судебных инстанциях на территории Союза ССР;</w:t>
      </w:r>
    </w:p>
    <w:p w:rsidR="000D3CF6" w:rsidRPr="000D3CF6" w:rsidRDefault="00B81CC4" w:rsidP="00B81CC4">
      <w:pPr>
        <w:shd w:val="clear" w:color="auto" w:fill="FFFFFF"/>
        <w:ind w:firstLine="708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- </w:t>
      </w:r>
      <w:r w:rsidR="000D3CF6" w:rsidRPr="000D3CF6">
        <w:rPr>
          <w:rFonts w:eastAsia="Times New Roman"/>
          <w:color w:val="000000"/>
          <w:lang w:eastAsia="ru-RU"/>
        </w:rPr>
        <w:t>надзор на основе особого положения за законностью и правильностью действий ОГПУ, милиции, уголовного розыска и исправительно-трудовых учреждений;</w:t>
      </w:r>
    </w:p>
    <w:p w:rsidR="000D3CF6" w:rsidRPr="000D3CF6" w:rsidRDefault="00B81CC4" w:rsidP="00B81CC4">
      <w:pPr>
        <w:shd w:val="clear" w:color="auto" w:fill="FFFFFF"/>
        <w:ind w:firstLine="708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- </w:t>
      </w:r>
      <w:r w:rsidR="000D3CF6" w:rsidRPr="000D3CF6">
        <w:rPr>
          <w:rFonts w:eastAsia="Times New Roman"/>
          <w:color w:val="000000"/>
          <w:lang w:eastAsia="ru-RU"/>
        </w:rPr>
        <w:t>общее руководство деятельностью прокуратуры союзных республик.</w:t>
      </w:r>
    </w:p>
    <w:p w:rsidR="008E7452" w:rsidRDefault="008E7452" w:rsidP="008E7452">
      <w:pPr>
        <w:shd w:val="clear" w:color="auto" w:fill="FFFFFF"/>
        <w:ind w:firstLine="708"/>
        <w:rPr>
          <w:rFonts w:eastAsia="Times New Roman"/>
          <w:color w:val="000000"/>
          <w:lang w:eastAsia="ru-RU"/>
        </w:rPr>
      </w:pPr>
    </w:p>
    <w:p w:rsidR="000D3CF6" w:rsidRPr="000D3CF6" w:rsidRDefault="000D3CF6" w:rsidP="008E7452">
      <w:pPr>
        <w:shd w:val="clear" w:color="auto" w:fill="FFFFFF"/>
        <w:ind w:firstLine="708"/>
        <w:rPr>
          <w:rFonts w:eastAsia="Times New Roman"/>
          <w:color w:val="000000"/>
          <w:lang w:eastAsia="ru-RU"/>
        </w:rPr>
      </w:pPr>
      <w:r w:rsidRPr="000D3CF6">
        <w:rPr>
          <w:rFonts w:eastAsia="Times New Roman"/>
          <w:color w:val="000000"/>
          <w:lang w:eastAsia="ru-RU"/>
        </w:rPr>
        <w:t>Утвержденное в декабре 1933 года «Положение о Прокуратуре Союза ССР» определило правовой статус Прокуратуры СССР как самостоятельного государственного органа. Прокуратура Верховного Суда СССР была упразднена. Прокурор Союза ССР назначался ЦИК СССР и был подотчетен ему, а также его Президиуму. Помимо этого Прокурор Союза ССР был подотчетен и СНК СССР. Это обеспечивало независимость Прокурора Союза ССР от каких-либо государственных органов и должностных лиц.</w:t>
      </w:r>
    </w:p>
    <w:p w:rsidR="000D3CF6" w:rsidRDefault="000D3CF6" w:rsidP="00D62FFB">
      <w:pPr>
        <w:shd w:val="clear" w:color="auto" w:fill="FFFFFF"/>
        <w:rPr>
          <w:rFonts w:eastAsia="Times New Roman"/>
          <w:color w:val="000000"/>
          <w:lang w:eastAsia="ru-RU"/>
        </w:rPr>
      </w:pPr>
      <w:r w:rsidRPr="000D3CF6">
        <w:rPr>
          <w:rFonts w:eastAsia="Times New Roman"/>
          <w:color w:val="00000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 w:rsidRPr="000D3CF6">
        <w:rPr>
          <w:rFonts w:eastAsia="Times New Roman"/>
          <w:color w:val="000000"/>
          <w:lang w:eastAsia="ru-RU"/>
        </w:rPr>
        <w:t>Первым прокурором Союза ССР был назначен Иван Алексеевич Акулов. В «Положении о Прокуратуре Союза ССР» были определены отрасли прокурорского надзора, ставшие традиционными: общий надзор, надзор за правильным и единообразным исполнением законов судебными органами; надзор за исполнением законов органами дознания и предварительного следствия; надзор за законностью и, правильностью действий ОГПУ, милиции, исправительно-трудовых учреждений. В Положении были определены система и структура органов прокуратуры. В качестве структурных подразделений в Прокуратуру входили военная и транспортная прокуратуры. Весьма обстоятельно были сформулированы функции центрального аппарата Прокуратуры СССР. Его главное предназначение заключалось в осуществлении руководства нижестоящими прокуратурами</w:t>
      </w:r>
      <w:r w:rsidR="00AF5190">
        <w:rPr>
          <w:rFonts w:eastAsia="Times New Roman"/>
          <w:color w:val="000000"/>
          <w:lang w:eastAsia="ru-RU"/>
        </w:rPr>
        <w:t xml:space="preserve"> </w:t>
      </w:r>
      <w:r w:rsidRPr="000D3CF6">
        <w:rPr>
          <w:rFonts w:eastAsia="Times New Roman"/>
          <w:color w:val="000000"/>
          <w:lang w:eastAsia="ru-RU"/>
        </w:rPr>
        <w:t>путем издания различного рода указаний и распоряжений, созыва совещаний подчиненных прокуроров и следователей, проведение проверок деятельности нижестоящих прокуратур, получение регулярных отчетов об их деятельности. На Прокуратуру СССР возлагались функции по подбору, расстановке и воспитанию кадров прокуроров и следователей.</w:t>
      </w:r>
    </w:p>
    <w:p w:rsidR="000D3CF6" w:rsidRPr="000D3CF6" w:rsidRDefault="00AF5190" w:rsidP="00D62FFB">
      <w:pPr>
        <w:shd w:val="clear" w:color="auto" w:fill="FFFFFF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ab/>
      </w:r>
      <w:r w:rsidR="000D3CF6" w:rsidRPr="000D3CF6">
        <w:rPr>
          <w:rFonts w:eastAsia="Times New Roman"/>
          <w:color w:val="000000"/>
          <w:lang w:eastAsia="ru-RU"/>
        </w:rPr>
        <w:t xml:space="preserve">Проведение в жизнь «Положения о Прокуратуре Союза ССР» в существенной мере способствовало укреплению единства и строгой централизации органов прокурорского надзора. Конституция СССР, принятая в декабре 1936 г., впервые в истории конституционного законодательства вводит понятие высшего надзора за точным исполнением законов. Причем, эта </w:t>
      </w:r>
      <w:r w:rsidR="000D3CF6" w:rsidRPr="000D3CF6">
        <w:rPr>
          <w:rFonts w:eastAsia="Times New Roman"/>
          <w:color w:val="000000"/>
          <w:lang w:eastAsia="ru-RU"/>
        </w:rPr>
        <w:lastRenderedPageBreak/>
        <w:t>прерогатива была отнесена к полномочиям только Прокурора Союза ССР (ст. 113).</w:t>
      </w:r>
    </w:p>
    <w:p w:rsidR="000D3CF6" w:rsidRPr="000D3CF6" w:rsidRDefault="000D3CF6" w:rsidP="00AF5190">
      <w:pPr>
        <w:shd w:val="clear" w:color="auto" w:fill="FFFFFF"/>
        <w:ind w:firstLine="708"/>
        <w:rPr>
          <w:rFonts w:eastAsia="Times New Roman"/>
          <w:color w:val="000000"/>
          <w:lang w:eastAsia="ru-RU"/>
        </w:rPr>
      </w:pPr>
      <w:r w:rsidRPr="000D3CF6">
        <w:rPr>
          <w:rFonts w:eastAsia="Times New Roman"/>
          <w:color w:val="000000"/>
          <w:lang w:eastAsia="ru-RU"/>
        </w:rPr>
        <w:t>Таким образом, в 1936 г. произошло окончательное выделение органов прокуратуры из системы юстиции в самостоятельную единую централизованную систему.</w:t>
      </w:r>
    </w:p>
    <w:p w:rsidR="000D3CF6" w:rsidRPr="000D3CF6" w:rsidRDefault="000D3CF6" w:rsidP="00AF5190">
      <w:pPr>
        <w:shd w:val="clear" w:color="auto" w:fill="FFFFFF"/>
        <w:ind w:firstLine="708"/>
        <w:rPr>
          <w:rFonts w:eastAsia="Times New Roman"/>
          <w:color w:val="000000"/>
          <w:lang w:eastAsia="ru-RU"/>
        </w:rPr>
      </w:pPr>
      <w:r w:rsidRPr="000D3CF6">
        <w:rPr>
          <w:rFonts w:eastAsia="Times New Roman"/>
          <w:color w:val="000000"/>
          <w:lang w:eastAsia="ru-RU"/>
        </w:rPr>
        <w:t>В годы Великой Отечественной войны деятельность органов Прокуратуры была подчинена общей задаче - победе советского народа над немецким фашизмом. В соответствии с Указом Президиума Верховного Совета СССР от 22 июня 1941 г. «О военном положении», работа органов прокуратуры, как военных, так и территориальных, была перестроена на военный лад.</w:t>
      </w:r>
    </w:p>
    <w:p w:rsidR="000D3CF6" w:rsidRPr="000D3CF6" w:rsidRDefault="000D3CF6" w:rsidP="00AF5190">
      <w:pPr>
        <w:shd w:val="clear" w:color="auto" w:fill="FFFFFF"/>
        <w:ind w:firstLine="708"/>
        <w:rPr>
          <w:rFonts w:eastAsia="Times New Roman"/>
          <w:color w:val="000000"/>
          <w:lang w:eastAsia="ru-RU"/>
        </w:rPr>
      </w:pPr>
      <w:r w:rsidRPr="000D3CF6">
        <w:rPr>
          <w:rFonts w:eastAsia="Times New Roman"/>
          <w:color w:val="000000"/>
          <w:lang w:eastAsia="ru-RU"/>
        </w:rPr>
        <w:t>С целью укрепления трудовой и исполнительской дисциплины Указом Президиума Верховного Совета СССР в сентябре 1943 г. прокурорско-следственным работникам устанавливаются классные чины с выдачей форменного обмундирования. Одновременно вводится сравнительная градация классных чинов прокуроров и следователей, приравненных к воинским званиям.</w:t>
      </w:r>
    </w:p>
    <w:p w:rsidR="000D3CF6" w:rsidRPr="000D3CF6" w:rsidRDefault="000D3CF6" w:rsidP="00AF5190">
      <w:pPr>
        <w:shd w:val="clear" w:color="auto" w:fill="FFFFFF"/>
        <w:ind w:firstLine="708"/>
        <w:rPr>
          <w:rFonts w:eastAsia="Times New Roman"/>
          <w:color w:val="000000"/>
          <w:lang w:eastAsia="ru-RU"/>
        </w:rPr>
      </w:pPr>
      <w:r w:rsidRPr="000D3CF6">
        <w:rPr>
          <w:rFonts w:eastAsia="Times New Roman"/>
          <w:color w:val="000000"/>
          <w:lang w:eastAsia="ru-RU"/>
        </w:rPr>
        <w:t>Учитывая важное государственное и политическое значение деятельности органов прокуратуры и в целях повышения престижа, авторитета и влияния органов прокуратуры на обеспечение законности в государстве, Верховный Совет СССР в марте 1946 г. принимает Закон СССР «О присвоении Прокурору СССР наименования Генерального прокурора СССР».</w:t>
      </w:r>
    </w:p>
    <w:p w:rsidR="000D3CF6" w:rsidRDefault="000D3CF6" w:rsidP="00AF5190">
      <w:pPr>
        <w:shd w:val="clear" w:color="auto" w:fill="FFFFFF"/>
        <w:ind w:firstLine="708"/>
        <w:rPr>
          <w:rFonts w:eastAsia="Times New Roman"/>
          <w:color w:val="000000"/>
          <w:lang w:eastAsia="ru-RU"/>
        </w:rPr>
      </w:pPr>
      <w:r w:rsidRPr="000D3CF6">
        <w:rPr>
          <w:rFonts w:eastAsia="Times New Roman"/>
          <w:color w:val="000000"/>
          <w:lang w:eastAsia="ru-RU"/>
        </w:rPr>
        <w:t>Первым Генеральным прокурором СССР стал Константин Петрович Горшенин.</w:t>
      </w:r>
    </w:p>
    <w:p w:rsidR="000D3CF6" w:rsidRPr="000D3CF6" w:rsidRDefault="000D3CF6" w:rsidP="00AF5190">
      <w:pPr>
        <w:shd w:val="clear" w:color="auto" w:fill="FFFFFF"/>
        <w:ind w:firstLine="708"/>
        <w:rPr>
          <w:rFonts w:eastAsia="Times New Roman"/>
          <w:color w:val="000000"/>
          <w:lang w:eastAsia="ru-RU"/>
        </w:rPr>
      </w:pPr>
      <w:r w:rsidRPr="000D3CF6">
        <w:rPr>
          <w:rFonts w:eastAsia="Times New Roman"/>
          <w:color w:val="000000"/>
          <w:lang w:eastAsia="ru-RU"/>
        </w:rPr>
        <w:t>В мае 1955 г. Указом Президиума Верховного Совета СССР утвержден такой важный законодательный акт как «Положение о прокурорском надзоре в СССР». Статья 1 Положения возлагает на Генерального прокурора СССР осуществление высшего надзора за точным исполнением законов всеми министерствами и подведомственными им учреждениями, а также гражданами СССР.</w:t>
      </w:r>
    </w:p>
    <w:p w:rsidR="000D3CF6" w:rsidRPr="000D3CF6" w:rsidRDefault="00AF5190" w:rsidP="00D62FFB">
      <w:pPr>
        <w:shd w:val="clear" w:color="auto" w:fill="FFFFFF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ab/>
      </w:r>
      <w:r w:rsidR="000D3CF6" w:rsidRPr="000D3CF6">
        <w:rPr>
          <w:rFonts w:eastAsia="Times New Roman"/>
          <w:color w:val="000000"/>
          <w:lang w:eastAsia="ru-RU"/>
        </w:rPr>
        <w:t xml:space="preserve">После того, как в 1977 году была принята новая Конституция СССР, Прокуратура Союза ССР приступила к разработке на ее основе Закона о Прокуратуре СССР, которому предстояло заменить утвержденное в 1955 году Положение о прокурорском надзоре в СССР. </w:t>
      </w:r>
      <w:proofErr w:type="gramStart"/>
      <w:r w:rsidR="000D3CF6" w:rsidRPr="000D3CF6">
        <w:rPr>
          <w:rFonts w:eastAsia="Times New Roman"/>
          <w:color w:val="000000"/>
          <w:lang w:eastAsia="ru-RU"/>
        </w:rPr>
        <w:t>В соответствии с принятым в ноябре 1979 года Законом СССР о Прокуратуре СССР к основным направлениям деятельности прокуратуры было отнесено, во-первых, высший надзор за точным и единообразным исполнением законов, и, во-вторых, борьба с нарушениями законов об охране социалистической собственности; борьба с преступностью и другими правонарушениями; расследование преступлений; привлечение к уголовной ответственности лиц, совершивших преступление;</w:t>
      </w:r>
      <w:proofErr w:type="gramEnd"/>
      <w:r w:rsidR="000D3CF6" w:rsidRPr="000D3CF6">
        <w:rPr>
          <w:rFonts w:eastAsia="Times New Roman"/>
          <w:color w:val="000000"/>
          <w:lang w:eastAsia="ru-RU"/>
        </w:rPr>
        <w:t xml:space="preserve"> обеспечение неотвратимости ответственности за преступление; разработку совместно с другими государственными органами мер предупреждения преступлений и иных правонарушений; координацию деятельности правоохранительных органов по борьбе с преступлениями и иными правонарушениями и участие в совершенствовании законодательства и </w:t>
      </w:r>
      <w:r w:rsidR="000D3CF6" w:rsidRPr="000D3CF6">
        <w:rPr>
          <w:rFonts w:eastAsia="Times New Roman"/>
          <w:color w:val="000000"/>
          <w:lang w:eastAsia="ru-RU"/>
        </w:rPr>
        <w:lastRenderedPageBreak/>
        <w:t xml:space="preserve">пропаганде советских законов. Законном устанавливалось право законодательной инициативы Генерального прокурора СССР и его </w:t>
      </w:r>
      <w:proofErr w:type="gramStart"/>
      <w:r w:rsidR="000D3CF6" w:rsidRPr="000D3CF6">
        <w:rPr>
          <w:rFonts w:eastAsia="Times New Roman"/>
          <w:color w:val="000000"/>
          <w:lang w:eastAsia="ru-RU"/>
        </w:rPr>
        <w:t>ответственность</w:t>
      </w:r>
      <w:proofErr w:type="gramEnd"/>
      <w:r w:rsidR="000D3CF6" w:rsidRPr="000D3CF6">
        <w:rPr>
          <w:rFonts w:eastAsia="Times New Roman"/>
          <w:color w:val="000000"/>
          <w:lang w:eastAsia="ru-RU"/>
        </w:rPr>
        <w:t xml:space="preserve"> и подотчетность перед Верховным Советом СССР, а в период между его сессиями – Президиуму Верховного Совета СССР.</w:t>
      </w:r>
    </w:p>
    <w:p w:rsidR="000D3CF6" w:rsidRPr="000D3CF6" w:rsidRDefault="000D3CF6" w:rsidP="00AF5190">
      <w:pPr>
        <w:shd w:val="clear" w:color="auto" w:fill="FFFFFF"/>
        <w:ind w:firstLine="708"/>
        <w:rPr>
          <w:rFonts w:eastAsia="Times New Roman"/>
          <w:color w:val="000000"/>
          <w:lang w:eastAsia="ru-RU"/>
        </w:rPr>
      </w:pPr>
      <w:r w:rsidRPr="000D3CF6">
        <w:rPr>
          <w:rFonts w:eastAsia="Times New Roman"/>
          <w:color w:val="000000"/>
          <w:lang w:eastAsia="ru-RU"/>
        </w:rPr>
        <w:t>В Законе также закреплялось, что органы прокуратуры составляют единую и централизованную систему - прокуратуру СССР, возглавляемую Генеральным прокурором СССР, с подчинением нижестоящих прокуроров вышестоящим.</w:t>
      </w:r>
    </w:p>
    <w:p w:rsidR="000D3CF6" w:rsidRPr="000D3CF6" w:rsidRDefault="000D3CF6" w:rsidP="00AF5190">
      <w:pPr>
        <w:shd w:val="clear" w:color="auto" w:fill="FFFFFF"/>
        <w:ind w:firstLine="708"/>
        <w:rPr>
          <w:rFonts w:eastAsia="Times New Roman"/>
          <w:color w:val="000000"/>
          <w:lang w:eastAsia="ru-RU"/>
        </w:rPr>
      </w:pPr>
      <w:r w:rsidRPr="000D3CF6">
        <w:rPr>
          <w:rFonts w:eastAsia="Times New Roman"/>
          <w:color w:val="000000"/>
          <w:lang w:eastAsia="ru-RU"/>
        </w:rPr>
        <w:t>После распада СССР, в январе 1992 г., был принят новый Федеральный закон «О прокуратуре Российской Федерации». В дальнейшем в Конституции Российской Федерации, принятой в 1993 г., в статье 129 был закреплен принцип единства и централизации системы органов прокуратуры.</w:t>
      </w:r>
    </w:p>
    <w:p w:rsidR="000D3CF6" w:rsidRPr="000D3CF6" w:rsidRDefault="000D3CF6" w:rsidP="00AF5190">
      <w:pPr>
        <w:shd w:val="clear" w:color="auto" w:fill="FFFFFF"/>
        <w:ind w:firstLine="708"/>
        <w:rPr>
          <w:rFonts w:eastAsia="Times New Roman"/>
          <w:color w:val="000000"/>
          <w:lang w:eastAsia="ru-RU"/>
        </w:rPr>
      </w:pPr>
      <w:r w:rsidRPr="000D3CF6">
        <w:rPr>
          <w:rFonts w:eastAsia="Times New Roman"/>
          <w:color w:val="000000"/>
          <w:lang w:eastAsia="ru-RU"/>
        </w:rPr>
        <w:t>В результате законодательных преобразований прокуратура Российской Федерации окончательно сформировалась структурно и функционально в самостоятельный государственный орган, не входящий ни в одну из ветвей власти.</w:t>
      </w:r>
    </w:p>
    <w:p w:rsidR="000D3CF6" w:rsidRPr="000D3CF6" w:rsidRDefault="000D3CF6" w:rsidP="00AF5190">
      <w:pPr>
        <w:shd w:val="clear" w:color="auto" w:fill="FFFFFF"/>
        <w:ind w:firstLine="708"/>
        <w:rPr>
          <w:rFonts w:eastAsia="Times New Roman"/>
          <w:color w:val="000000"/>
          <w:lang w:eastAsia="ru-RU"/>
        </w:rPr>
      </w:pPr>
      <w:r w:rsidRPr="000D3CF6">
        <w:rPr>
          <w:rFonts w:eastAsia="Times New Roman"/>
          <w:color w:val="000000"/>
          <w:lang w:eastAsia="ru-RU"/>
        </w:rPr>
        <w:t>В принятом Законе был упразднен надзор за исполнением законов гражданами, установлен запрет на вмешательство прокуратуры в хозяйственную деятельность, совсем иным стало содержание прокурорского надзора. Утвержден и последовательно проводится в жизнь приоритет надзора за соблюдением прав и свобод человека и гражданина.</w:t>
      </w:r>
    </w:p>
    <w:p w:rsidR="000D3CF6" w:rsidRPr="000D3CF6" w:rsidRDefault="000D3CF6" w:rsidP="00AF5190">
      <w:pPr>
        <w:shd w:val="clear" w:color="auto" w:fill="FFFFFF"/>
        <w:ind w:firstLine="708"/>
        <w:rPr>
          <w:rFonts w:eastAsia="Times New Roman"/>
          <w:color w:val="000000"/>
          <w:lang w:eastAsia="ru-RU"/>
        </w:rPr>
      </w:pPr>
      <w:r w:rsidRPr="000D3CF6">
        <w:rPr>
          <w:rFonts w:eastAsia="Times New Roman"/>
          <w:color w:val="000000"/>
          <w:lang w:eastAsia="ru-RU"/>
        </w:rPr>
        <w:t>Связь времен продолжается.</w:t>
      </w:r>
    </w:p>
    <w:p w:rsidR="000D3CF6" w:rsidRPr="000D3CF6" w:rsidRDefault="000D3CF6" w:rsidP="00AF5190">
      <w:pPr>
        <w:shd w:val="clear" w:color="auto" w:fill="FFFFFF"/>
        <w:ind w:firstLine="708"/>
        <w:rPr>
          <w:rFonts w:eastAsia="Times New Roman"/>
          <w:color w:val="000000"/>
          <w:lang w:eastAsia="ru-RU"/>
        </w:rPr>
      </w:pPr>
      <w:r w:rsidRPr="000D3CF6">
        <w:rPr>
          <w:rFonts w:eastAsia="Times New Roman"/>
          <w:color w:val="000000"/>
          <w:lang w:eastAsia="ru-RU"/>
        </w:rPr>
        <w:t>Сегодня выдвигаются новые требования к прокурорам и ставятся более сложные задачи. Масштабные реформы, реализация национальных проектов требуют нового качества прокурорского надзора с тем, чтобы правозащитный и правоохранительный потенциал прокуратуры реально способствовал развитию демократического правового государства.</w:t>
      </w:r>
    </w:p>
    <w:p w:rsidR="000D3CF6" w:rsidRPr="000D3CF6" w:rsidRDefault="000D3CF6" w:rsidP="00AF5190">
      <w:pPr>
        <w:shd w:val="clear" w:color="auto" w:fill="FFFFFF"/>
        <w:ind w:firstLine="708"/>
        <w:rPr>
          <w:rFonts w:eastAsia="Times New Roman"/>
          <w:color w:val="000000"/>
          <w:lang w:eastAsia="ru-RU"/>
        </w:rPr>
      </w:pPr>
      <w:r w:rsidRPr="000D3CF6">
        <w:rPr>
          <w:rFonts w:eastAsia="Times New Roman"/>
          <w:color w:val="000000"/>
          <w:lang w:eastAsia="ru-RU"/>
        </w:rPr>
        <w:t>В числе приоритетных направлений деятельности органов прокуратуры продолжают оставаться борьба с преступностью и коррупцией, защита прав и законных интересов граждан, обеспечение единства правового пространства страны.</w:t>
      </w:r>
    </w:p>
    <w:p w:rsidR="000D3CF6" w:rsidRPr="000D3CF6" w:rsidRDefault="000D3CF6" w:rsidP="00AF5190">
      <w:pPr>
        <w:shd w:val="clear" w:color="auto" w:fill="FFFFFF"/>
        <w:ind w:firstLine="708"/>
        <w:rPr>
          <w:rFonts w:eastAsia="Times New Roman"/>
          <w:color w:val="000000"/>
          <w:lang w:eastAsia="ru-RU"/>
        </w:rPr>
      </w:pPr>
      <w:r w:rsidRPr="000D3CF6">
        <w:rPr>
          <w:rFonts w:eastAsia="Times New Roman"/>
          <w:color w:val="000000"/>
          <w:lang w:eastAsia="ru-RU"/>
        </w:rPr>
        <w:t xml:space="preserve">В настоящее время органы прокуратуры придают </w:t>
      </w:r>
      <w:proofErr w:type="gramStart"/>
      <w:r w:rsidRPr="000D3CF6">
        <w:rPr>
          <w:rFonts w:eastAsia="Times New Roman"/>
          <w:color w:val="000000"/>
          <w:lang w:eastAsia="ru-RU"/>
        </w:rPr>
        <w:t>важное значение</w:t>
      </w:r>
      <w:proofErr w:type="gramEnd"/>
      <w:r w:rsidRPr="000D3CF6">
        <w:rPr>
          <w:rFonts w:eastAsia="Times New Roman"/>
          <w:color w:val="000000"/>
          <w:lang w:eastAsia="ru-RU"/>
        </w:rPr>
        <w:t xml:space="preserve"> своевременному информированию органов представительной и исполнительной власти всех уровней о состоянии законности, складывающейся в правоприменительной практике.</w:t>
      </w:r>
    </w:p>
    <w:p w:rsidR="000D3CF6" w:rsidRDefault="000D3CF6" w:rsidP="00AF5190">
      <w:pPr>
        <w:shd w:val="clear" w:color="auto" w:fill="FFFFFF"/>
        <w:ind w:firstLine="708"/>
        <w:rPr>
          <w:rFonts w:eastAsia="Times New Roman"/>
          <w:color w:val="000000"/>
          <w:lang w:eastAsia="ru-RU"/>
        </w:rPr>
      </w:pPr>
      <w:r w:rsidRPr="000D3CF6">
        <w:rPr>
          <w:rFonts w:eastAsia="Times New Roman"/>
          <w:color w:val="000000"/>
          <w:lang w:eastAsia="ru-RU"/>
        </w:rPr>
        <w:t>Именно в этом видится основное направление деятельности прокуратуры, от которой во многом зависит благосостояние и правовая защищенность граждан, безопасность и интересы государства.</w:t>
      </w:r>
    </w:p>
    <w:p w:rsidR="00CB524A" w:rsidRDefault="00CB524A">
      <w:pPr>
        <w:jc w:val="left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br w:type="page"/>
      </w:r>
    </w:p>
    <w:p w:rsidR="00CB524A" w:rsidRDefault="000D3CF6" w:rsidP="00CB524A">
      <w:pPr>
        <w:shd w:val="clear" w:color="auto" w:fill="FFFFFF"/>
        <w:jc w:val="center"/>
        <w:rPr>
          <w:rFonts w:eastAsia="Times New Roman"/>
          <w:b/>
          <w:bCs/>
          <w:color w:val="000000"/>
          <w:lang w:eastAsia="ru-RU"/>
        </w:rPr>
      </w:pPr>
      <w:r w:rsidRPr="000D3CF6">
        <w:rPr>
          <w:rFonts w:eastAsia="Times New Roman"/>
          <w:b/>
          <w:bCs/>
          <w:color w:val="000000"/>
          <w:lang w:eastAsia="ru-RU"/>
        </w:rPr>
        <w:lastRenderedPageBreak/>
        <w:t>Эмблема прокуратуры Российской Федерации</w:t>
      </w:r>
    </w:p>
    <w:p w:rsidR="000D3CF6" w:rsidRPr="000D3CF6" w:rsidRDefault="00CB524A" w:rsidP="00CB524A">
      <w:pPr>
        <w:shd w:val="clear" w:color="auto" w:fill="FFFFFF"/>
        <w:jc w:val="center"/>
        <w:rPr>
          <w:rFonts w:eastAsia="Times New Roman"/>
          <w:color w:val="000000"/>
          <w:lang w:eastAsia="ru-RU"/>
        </w:rPr>
      </w:pPr>
      <w:r>
        <w:rPr>
          <w:rFonts w:eastAsia="Times New Roman"/>
          <w:b/>
          <w:bCs/>
          <w:noProof/>
          <w:color w:val="000000"/>
          <w:lang w:eastAsia="ru-RU"/>
        </w:rPr>
        <w:drawing>
          <wp:inline distT="0" distB="0" distL="0" distR="0">
            <wp:extent cx="3053759" cy="2931647"/>
            <wp:effectExtent l="19050" t="0" r="0" b="0"/>
            <wp:docPr id="80" name="Рисунок 80" descr="C:\Users\Компьютер1\Downloads\300 лет прокуратуре\emblem_big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Компьютер1\Downloads\300 лет прокуратуре\emblem_big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828" cy="293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CF6" w:rsidRDefault="000D3CF6" w:rsidP="00CB524A">
      <w:pPr>
        <w:shd w:val="clear" w:color="auto" w:fill="FFFFFF"/>
        <w:ind w:firstLine="708"/>
        <w:rPr>
          <w:rFonts w:eastAsia="Times New Roman"/>
          <w:color w:val="000000"/>
          <w:lang w:eastAsia="ru-RU"/>
        </w:rPr>
      </w:pPr>
      <w:proofErr w:type="gramStart"/>
      <w:r w:rsidRPr="000D3CF6">
        <w:rPr>
          <w:rFonts w:eastAsia="Times New Roman"/>
          <w:color w:val="000000"/>
          <w:lang w:eastAsia="ru-RU"/>
        </w:rPr>
        <w:t>Учреждена</w:t>
      </w:r>
      <w:proofErr w:type="gramEnd"/>
      <w:r w:rsidRPr="000D3CF6">
        <w:rPr>
          <w:rFonts w:eastAsia="Times New Roman"/>
          <w:color w:val="000000"/>
          <w:lang w:eastAsia="ru-RU"/>
        </w:rPr>
        <w:t> </w:t>
      </w:r>
      <w:hyperlink r:id="rId8" w:tgtFrame="" w:history="1">
        <w:r w:rsidRPr="000D3CF6">
          <w:rPr>
            <w:rFonts w:eastAsia="Times New Roman"/>
            <w:color w:val="3B52DC"/>
            <w:lang w:eastAsia="ru-RU"/>
          </w:rPr>
          <w:t>Указом</w:t>
        </w:r>
      </w:hyperlink>
      <w:r w:rsidRPr="000D3CF6">
        <w:rPr>
          <w:rFonts w:eastAsia="Times New Roman"/>
          <w:color w:val="000000"/>
          <w:lang w:eastAsia="ru-RU"/>
        </w:rPr>
        <w:t> Президента Российской Федерации от 4 октября 2008 г. № 1441 «Об учреждении геральдического знака – эмблемы и флага прокуратуры Российской Федерации»</w:t>
      </w:r>
    </w:p>
    <w:p w:rsidR="000D3CF6" w:rsidRDefault="000D3CF6" w:rsidP="00CB524A">
      <w:pPr>
        <w:shd w:val="clear" w:color="auto" w:fill="FFFFFF"/>
        <w:ind w:firstLine="708"/>
        <w:rPr>
          <w:rFonts w:eastAsia="Times New Roman"/>
          <w:color w:val="000000"/>
          <w:lang w:eastAsia="ru-RU"/>
        </w:rPr>
      </w:pPr>
      <w:r w:rsidRPr="000D3CF6">
        <w:rPr>
          <w:rFonts w:eastAsia="Times New Roman"/>
          <w:color w:val="000000"/>
          <w:lang w:eastAsia="ru-RU"/>
        </w:rPr>
        <w:t>Эмблема представляет собой золотой двуглавый орел с поднятыми вверх крыльями, увенчанный одной большой и двумя малыми коронами, соединенными лентами. Орел держит в лапах прикрывающий его грудь зеленый, окованный серебром треугольный щит с вырезанными верхними углами. По оковке щита – серебряные скрепы. В поле щита – золотой «столп Закона». Щит наложен на два диагонально перекрещенных серебряных меча остриями вниз.</w:t>
      </w:r>
    </w:p>
    <w:p w:rsidR="00CB524A" w:rsidRPr="000D3CF6" w:rsidRDefault="00CB524A" w:rsidP="00CB524A">
      <w:pPr>
        <w:shd w:val="clear" w:color="auto" w:fill="FFFFFF"/>
        <w:ind w:firstLine="708"/>
        <w:rPr>
          <w:rFonts w:eastAsia="Times New Roman"/>
          <w:color w:val="000000"/>
          <w:lang w:eastAsia="ru-RU"/>
        </w:rPr>
      </w:pPr>
    </w:p>
    <w:p w:rsidR="00CB524A" w:rsidRDefault="000D3CF6" w:rsidP="00CB524A">
      <w:pPr>
        <w:shd w:val="clear" w:color="auto" w:fill="FFFFFF"/>
        <w:jc w:val="center"/>
        <w:rPr>
          <w:rFonts w:eastAsia="Times New Roman"/>
          <w:b/>
          <w:bCs/>
          <w:color w:val="000000"/>
          <w:lang w:eastAsia="ru-RU"/>
        </w:rPr>
      </w:pPr>
      <w:r w:rsidRPr="000D3CF6">
        <w:rPr>
          <w:rFonts w:eastAsia="Times New Roman"/>
          <w:b/>
          <w:bCs/>
          <w:color w:val="000000"/>
          <w:lang w:eastAsia="ru-RU"/>
        </w:rPr>
        <w:t>Флаг прокуратуры Российской Федерации</w:t>
      </w:r>
    </w:p>
    <w:p w:rsidR="000D3CF6" w:rsidRPr="000D3CF6" w:rsidRDefault="00CB524A" w:rsidP="00CB524A">
      <w:pPr>
        <w:shd w:val="clear" w:color="auto" w:fill="FFFFFF"/>
        <w:jc w:val="center"/>
        <w:rPr>
          <w:rFonts w:eastAsia="Times New Roman"/>
          <w:color w:val="000000"/>
          <w:lang w:eastAsia="ru-RU"/>
        </w:rPr>
      </w:pPr>
      <w:r w:rsidRPr="000D3CF6">
        <w:rPr>
          <w:noProof/>
          <w:lang w:eastAsia="ru-RU"/>
        </w:rPr>
        <w:drawing>
          <wp:inline distT="0" distB="0" distL="0" distR="0">
            <wp:extent cx="3397010" cy="2203131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913" t="18478" r="20551" b="14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010" cy="220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CF6" w:rsidRDefault="000D3CF6" w:rsidP="00CB524A">
      <w:pPr>
        <w:shd w:val="clear" w:color="auto" w:fill="FFFFFF"/>
        <w:ind w:firstLine="708"/>
        <w:rPr>
          <w:noProof/>
          <w:lang w:eastAsia="ru-RU"/>
        </w:rPr>
      </w:pPr>
      <w:r w:rsidRPr="000D3CF6">
        <w:rPr>
          <w:rFonts w:eastAsia="Times New Roman"/>
          <w:color w:val="000000"/>
          <w:lang w:eastAsia="ru-RU"/>
        </w:rPr>
        <w:t>Учрежден </w:t>
      </w:r>
      <w:hyperlink r:id="rId10" w:tgtFrame="" w:history="1">
        <w:r w:rsidRPr="000D3CF6">
          <w:rPr>
            <w:rFonts w:eastAsia="Times New Roman"/>
            <w:color w:val="3B52DC"/>
            <w:lang w:eastAsia="ru-RU"/>
          </w:rPr>
          <w:t>Указом</w:t>
        </w:r>
      </w:hyperlink>
      <w:r w:rsidRPr="000D3CF6">
        <w:rPr>
          <w:rFonts w:eastAsia="Times New Roman"/>
          <w:color w:val="000000"/>
          <w:lang w:eastAsia="ru-RU"/>
        </w:rPr>
        <w:t> Президента Российской Федерации от 4 октября 2008 г. № 1441 «Об учреждении геральдического знака – эмблемы и флага прокуратуры Российской Федерации»</w:t>
      </w:r>
      <w:r w:rsidR="00CB524A" w:rsidRPr="00CB524A">
        <w:rPr>
          <w:noProof/>
          <w:lang w:eastAsia="ru-RU"/>
        </w:rPr>
        <w:t xml:space="preserve"> </w:t>
      </w:r>
    </w:p>
    <w:p w:rsidR="000D3CF6" w:rsidRPr="000D3CF6" w:rsidRDefault="00CB524A" w:rsidP="00D62FFB">
      <w:pPr>
        <w:shd w:val="clear" w:color="auto" w:fill="FFFFFF"/>
        <w:rPr>
          <w:rFonts w:eastAsia="Times New Roman"/>
          <w:color w:val="000000"/>
          <w:lang w:eastAsia="ru-RU"/>
        </w:rPr>
      </w:pPr>
      <w:r>
        <w:rPr>
          <w:noProof/>
          <w:lang w:eastAsia="ru-RU"/>
        </w:rPr>
        <w:tab/>
      </w:r>
      <w:r w:rsidR="000D3CF6" w:rsidRPr="000D3CF6">
        <w:rPr>
          <w:rFonts w:eastAsia="Times New Roman"/>
          <w:color w:val="000000"/>
          <w:lang w:eastAsia="ru-RU"/>
        </w:rPr>
        <w:t>Флаг прокуратуры Российской Федерации представляет собой синее прямоугольное полотнище с Государственным флагом Российской Федерации в крыже.</w:t>
      </w:r>
    </w:p>
    <w:p w:rsidR="000D3CF6" w:rsidRPr="000D3CF6" w:rsidRDefault="000D3CF6" w:rsidP="00CB524A">
      <w:pPr>
        <w:shd w:val="clear" w:color="auto" w:fill="FFFFFF"/>
        <w:ind w:firstLine="708"/>
        <w:rPr>
          <w:rFonts w:eastAsia="Times New Roman"/>
          <w:color w:val="000000"/>
          <w:lang w:eastAsia="ru-RU"/>
        </w:rPr>
      </w:pPr>
      <w:r w:rsidRPr="000D3CF6">
        <w:rPr>
          <w:rFonts w:eastAsia="Times New Roman"/>
          <w:color w:val="000000"/>
          <w:lang w:eastAsia="ru-RU"/>
        </w:rPr>
        <w:lastRenderedPageBreak/>
        <w:t>В центре правой половины полотнища располагается геральдический знак – эмблема прокуратуры Российской Федерации.</w:t>
      </w:r>
    </w:p>
    <w:p w:rsidR="000D3CF6" w:rsidRDefault="000D3CF6" w:rsidP="00CB524A">
      <w:pPr>
        <w:shd w:val="clear" w:color="auto" w:fill="FFFFFF"/>
        <w:ind w:firstLine="708"/>
        <w:rPr>
          <w:rFonts w:eastAsia="Times New Roman"/>
          <w:color w:val="000000"/>
          <w:lang w:eastAsia="ru-RU"/>
        </w:rPr>
      </w:pPr>
      <w:r w:rsidRPr="000D3CF6">
        <w:rPr>
          <w:rFonts w:eastAsia="Times New Roman"/>
          <w:color w:val="000000"/>
          <w:lang w:eastAsia="ru-RU"/>
        </w:rPr>
        <w:t>Отношение ширины флага к его длине 1:1,5. Отношение высоты эмблемы к ширине флага 1:2.</w:t>
      </w:r>
    </w:p>
    <w:sectPr w:rsidR="000D3CF6" w:rsidSect="00295A96">
      <w:pgSz w:w="11906" w:h="16838"/>
      <w:pgMar w:top="1134" w:right="567" w:bottom="1134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D2D6D"/>
    <w:multiLevelType w:val="multilevel"/>
    <w:tmpl w:val="D04CB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ECD5B0B"/>
    <w:multiLevelType w:val="multilevel"/>
    <w:tmpl w:val="A712099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334722"/>
    <w:rsid w:val="00007EBD"/>
    <w:rsid w:val="0007296D"/>
    <w:rsid w:val="000B0455"/>
    <w:rsid w:val="000D3CF6"/>
    <w:rsid w:val="001159A5"/>
    <w:rsid w:val="001B2867"/>
    <w:rsid w:val="00295A96"/>
    <w:rsid w:val="002F0EFC"/>
    <w:rsid w:val="00334722"/>
    <w:rsid w:val="003C06B0"/>
    <w:rsid w:val="003D566F"/>
    <w:rsid w:val="003E23D1"/>
    <w:rsid w:val="005503EE"/>
    <w:rsid w:val="00555F2C"/>
    <w:rsid w:val="0065053F"/>
    <w:rsid w:val="007530F6"/>
    <w:rsid w:val="007D01A0"/>
    <w:rsid w:val="00800BD5"/>
    <w:rsid w:val="008A14C2"/>
    <w:rsid w:val="008A31AA"/>
    <w:rsid w:val="008C6B39"/>
    <w:rsid w:val="008E7452"/>
    <w:rsid w:val="009B6F12"/>
    <w:rsid w:val="00A30593"/>
    <w:rsid w:val="00AF5190"/>
    <w:rsid w:val="00B134B2"/>
    <w:rsid w:val="00B74866"/>
    <w:rsid w:val="00B81CC4"/>
    <w:rsid w:val="00BD036B"/>
    <w:rsid w:val="00C63D20"/>
    <w:rsid w:val="00CB524A"/>
    <w:rsid w:val="00D62FFB"/>
    <w:rsid w:val="00E8323F"/>
    <w:rsid w:val="00F67FCB"/>
    <w:rsid w:val="00FB63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D20"/>
    <w:pPr>
      <w:jc w:val="both"/>
    </w:pPr>
  </w:style>
  <w:style w:type="paragraph" w:styleId="2">
    <w:name w:val="heading 2"/>
    <w:basedOn w:val="a"/>
    <w:link w:val="20"/>
    <w:uiPriority w:val="9"/>
    <w:qFormat/>
    <w:rsid w:val="000D3CF6"/>
    <w:pPr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D3CF6"/>
    <w:pPr>
      <w:spacing w:before="100" w:beforeAutospacing="1" w:after="100" w:afterAutospacing="1"/>
      <w:jc w:val="left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F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FC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D3CF6"/>
    <w:rPr>
      <w:rFonts w:eastAsia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D3CF6"/>
    <w:rPr>
      <w:rFonts w:eastAsia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0D3CF6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D3CF6"/>
    <w:rPr>
      <w:b/>
      <w:bCs/>
    </w:rPr>
  </w:style>
  <w:style w:type="character" w:styleId="a7">
    <w:name w:val="Hyperlink"/>
    <w:basedOn w:val="a0"/>
    <w:uiPriority w:val="99"/>
    <w:semiHidden/>
    <w:unhideWhenUsed/>
    <w:rsid w:val="000D3CF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75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97287">
          <w:marLeft w:val="-568"/>
          <w:marRight w:val="-5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99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9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3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314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519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49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2386407">
          <w:marLeft w:val="-606"/>
          <w:marRight w:val="-6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73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50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9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05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851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038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265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796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7244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30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544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remlin.ru/acts/bank/2811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kremlin.ru/acts/bank/2811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1852</Words>
  <Characters>10557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Компьютер1</dc:creator>
  <cp:lastModifiedBy>Компьютер1</cp:lastModifiedBy>
  <cp:revision>1</cp:revision>
  <dcterms:created xsi:type="dcterms:W3CDTF">2022-03-22T14:27:00Z</dcterms:created>
  <dcterms:modified xsi:type="dcterms:W3CDTF">2022-03-22T14:48:00Z</dcterms:modified>
</cp:coreProperties>
</file>