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41" w:rsidRDefault="00C20A41" w:rsidP="00C20A41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 поручению прокуратуры города Москвы </w:t>
      </w:r>
      <w:r>
        <w:rPr>
          <w:rFonts w:eastAsia="Times New Roman"/>
          <w:sz w:val="28"/>
          <w:szCs w:val="28"/>
          <w:lang w:eastAsia="ru-RU"/>
        </w:rPr>
        <w:t>о проверке законности использования земельных участков, расположенных в охранных зонах трубопроводов п</w:t>
      </w:r>
      <w:r>
        <w:rPr>
          <w:sz w:val="28"/>
          <w:szCs w:val="28"/>
        </w:rPr>
        <w:t xml:space="preserve">рокуратурой Троицкого и Новомосковского административных округов (ТиНАО) города Москвы совместно </w:t>
      </w:r>
      <w:r>
        <w:rPr>
          <w:sz w:val="28"/>
          <w:szCs w:val="28"/>
        </w:rPr>
        <w:br/>
        <w:t xml:space="preserve">с природоохранной межрайонной прокуратурой г. Москвы, сотрудниками Департамента природопользования и охраны окружающей среды г. Москвы </w:t>
      </w:r>
      <w:r>
        <w:rPr>
          <w:sz w:val="28"/>
          <w:szCs w:val="28"/>
        </w:rPr>
        <w:br/>
        <w:t xml:space="preserve">и ООО «Газпром </w:t>
      </w:r>
      <w:proofErr w:type="spellStart"/>
      <w:r>
        <w:rPr>
          <w:sz w:val="28"/>
          <w:szCs w:val="28"/>
        </w:rPr>
        <w:t>Трансгаз</w:t>
      </w:r>
      <w:proofErr w:type="spellEnd"/>
      <w:r>
        <w:rPr>
          <w:sz w:val="28"/>
          <w:szCs w:val="28"/>
        </w:rPr>
        <w:t xml:space="preserve"> Москва» проведена проверка </w:t>
      </w:r>
      <w:r>
        <w:rPr>
          <w:sz w:val="28"/>
          <w:szCs w:val="28"/>
        </w:rPr>
        <w:br/>
        <w:t xml:space="preserve">на земельном участке по адресу: г. Москва, пос. </w:t>
      </w:r>
      <w:proofErr w:type="spellStart"/>
      <w:r>
        <w:rPr>
          <w:sz w:val="28"/>
          <w:szCs w:val="28"/>
        </w:rPr>
        <w:t>Краснопахорское</w:t>
      </w:r>
      <w:proofErr w:type="spellEnd"/>
      <w:r>
        <w:rPr>
          <w:sz w:val="28"/>
          <w:szCs w:val="28"/>
        </w:rPr>
        <w:t xml:space="preserve">, вблизи </w:t>
      </w:r>
      <w:r>
        <w:rPr>
          <w:sz w:val="28"/>
          <w:szCs w:val="28"/>
        </w:rPr>
        <w:br/>
        <w:t>д. Софьино.</w:t>
      </w:r>
    </w:p>
    <w:p w:rsidR="00C20A41" w:rsidRDefault="00C20A41" w:rsidP="00C20A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земельный участок, принадлежит на праве собственности ООО «</w:t>
      </w:r>
      <w:proofErr w:type="spellStart"/>
      <w:r>
        <w:rPr>
          <w:sz w:val="28"/>
          <w:szCs w:val="28"/>
        </w:rPr>
        <w:t>РемСтройГрупп</w:t>
      </w:r>
      <w:proofErr w:type="spellEnd"/>
      <w:r>
        <w:rPr>
          <w:sz w:val="28"/>
          <w:szCs w:val="28"/>
        </w:rPr>
        <w:t xml:space="preserve">» с 03.10.2019, категория – земли населенных пунктов, вид разрешенного использования – для строительства производственных и административных зданий, строений, сооружений </w:t>
      </w:r>
      <w:r>
        <w:rPr>
          <w:sz w:val="28"/>
          <w:szCs w:val="28"/>
        </w:rPr>
        <w:br/>
        <w:t>и обсуживающих их объектов.</w:t>
      </w:r>
    </w:p>
    <w:p w:rsidR="00C20A41" w:rsidRDefault="00C20A41" w:rsidP="00C20A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всей протяженности земельного участка  проходят магистральный газопровод «КГМО – КРП-10» и газопровод-отвод к «КРП-10», </w:t>
      </w:r>
      <w:r>
        <w:rPr>
          <w:snapToGrid w:val="0"/>
          <w:sz w:val="28"/>
          <w:szCs w:val="28"/>
          <w:lang w:eastAsia="ru-RU"/>
        </w:rPr>
        <w:t xml:space="preserve">зарегистрированные в государственном реестре опасных производственных (балансодержатель – ООО «Газпром </w:t>
      </w:r>
      <w:proofErr w:type="spellStart"/>
      <w:r>
        <w:rPr>
          <w:snapToGrid w:val="0"/>
          <w:sz w:val="28"/>
          <w:szCs w:val="28"/>
          <w:lang w:eastAsia="ru-RU"/>
        </w:rPr>
        <w:t>трансгаз</w:t>
      </w:r>
      <w:proofErr w:type="spellEnd"/>
      <w:r>
        <w:rPr>
          <w:snapToGrid w:val="0"/>
          <w:sz w:val="28"/>
          <w:szCs w:val="28"/>
          <w:lang w:eastAsia="ru-RU"/>
        </w:rPr>
        <w:t xml:space="preserve"> Москва»), </w:t>
      </w:r>
      <w:r>
        <w:rPr>
          <w:snapToGrid w:val="0"/>
          <w:sz w:val="28"/>
          <w:szCs w:val="28"/>
          <w:lang w:eastAsia="ru-RU"/>
        </w:rPr>
        <w:br/>
      </w:r>
      <w:r>
        <w:rPr>
          <w:snapToGrid w:val="0"/>
          <w:sz w:val="28"/>
          <w:szCs w:val="28"/>
        </w:rPr>
        <w:t>то есть ООО «</w:t>
      </w:r>
      <w:proofErr w:type="spellStart"/>
      <w:r>
        <w:rPr>
          <w:snapToGrid w:val="0"/>
          <w:sz w:val="28"/>
          <w:szCs w:val="28"/>
        </w:rPr>
        <w:t>РемСтройГрупп</w:t>
      </w:r>
      <w:proofErr w:type="spellEnd"/>
      <w:r>
        <w:rPr>
          <w:snapToGrid w:val="0"/>
          <w:sz w:val="28"/>
          <w:szCs w:val="28"/>
        </w:rPr>
        <w:t xml:space="preserve">» как собственник земельного участка является </w:t>
      </w:r>
      <w:proofErr w:type="spellStart"/>
      <w:r>
        <w:rPr>
          <w:snapToGrid w:val="0"/>
          <w:sz w:val="28"/>
          <w:szCs w:val="28"/>
        </w:rPr>
        <w:t>эксплуатантом</w:t>
      </w:r>
      <w:proofErr w:type="spellEnd"/>
      <w:r>
        <w:rPr>
          <w:snapToGrid w:val="0"/>
          <w:sz w:val="28"/>
          <w:szCs w:val="28"/>
        </w:rPr>
        <w:t xml:space="preserve"> промышленного объекта.</w:t>
      </w:r>
    </w:p>
    <w:p w:rsidR="00C20A41" w:rsidRDefault="00C20A41" w:rsidP="00C20A4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выездной проверки прокуратуры ТиНАО г. Москвы </w:t>
      </w:r>
      <w:r>
        <w:rPr>
          <w:sz w:val="28"/>
          <w:szCs w:val="28"/>
        </w:rPr>
        <w:br/>
        <w:t xml:space="preserve">с привлечением специалистов установлено, что по всей площади участков размещены отходы грунтов и строительные отходы (лом бетона, асфальтная крошка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), средняя высота навалов 7 метров.</w:t>
      </w:r>
    </w:p>
    <w:p w:rsidR="00C20A41" w:rsidRDefault="00C20A41" w:rsidP="00C20A4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ранее в декабре 2020 года на указанном участке межрайонной природоохранной прокуратурой города Москвы </w:t>
      </w:r>
      <w:r>
        <w:rPr>
          <w:sz w:val="28"/>
          <w:szCs w:val="28"/>
        </w:rPr>
        <w:br/>
        <w:t>с привлечением сотрудников Департамента природопользования и охраны окружающей среды города Москвы проводилась проверка, в ходе которой также установлены факты размещения на участке отходов 4 класса опасности объемом 55 244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и рассчитан ущерб причинённый окружающей среде.</w:t>
      </w:r>
    </w:p>
    <w:p w:rsidR="00C20A41" w:rsidRDefault="00C20A41" w:rsidP="00C20A41">
      <w:pPr>
        <w:ind w:firstLine="709"/>
        <w:jc w:val="both"/>
      </w:pPr>
      <w:r>
        <w:rPr>
          <w:sz w:val="28"/>
          <w:szCs w:val="28"/>
        </w:rPr>
        <w:t xml:space="preserve">Указанные обстоятельства свидетельствуют о грубых нарушениях требований </w:t>
      </w:r>
      <w:r>
        <w:rPr>
          <w:sz w:val="28"/>
          <w:szCs w:val="28"/>
          <w:lang w:eastAsia="ru-RU"/>
        </w:rPr>
        <w:t>Федерального закона от 10.01.2002 N 7-ФЗ «Об охране окружающей среды»</w:t>
      </w:r>
    </w:p>
    <w:p w:rsidR="00C20A41" w:rsidRDefault="00C20A41" w:rsidP="00C20A4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Таким образом, по </w:t>
      </w:r>
      <w:r>
        <w:rPr>
          <w:sz w:val="28"/>
          <w:szCs w:val="28"/>
        </w:rPr>
        <w:t xml:space="preserve">адресу: г. Москва, пос. </w:t>
      </w:r>
      <w:proofErr w:type="spellStart"/>
      <w:r>
        <w:rPr>
          <w:sz w:val="28"/>
          <w:szCs w:val="28"/>
        </w:rPr>
        <w:t>Краснопахорское</w:t>
      </w:r>
      <w:proofErr w:type="spellEnd"/>
      <w:r>
        <w:rPr>
          <w:sz w:val="28"/>
          <w:szCs w:val="28"/>
        </w:rPr>
        <w:t xml:space="preserve">, вблизи </w:t>
      </w:r>
      <w:r>
        <w:rPr>
          <w:sz w:val="28"/>
          <w:szCs w:val="28"/>
        </w:rPr>
        <w:br/>
        <w:t>д. Софьино, в период с декабря 2020 года по 20.05.2021</w:t>
      </w:r>
      <w:r>
        <w:rPr>
          <w:sz w:val="28"/>
          <w:szCs w:val="28"/>
          <w:lang w:eastAsia="ru-RU"/>
        </w:rPr>
        <w:t xml:space="preserve"> допущено нарушение правил охраны окружающей среды при эксплуатации промышленного объекта,  повлекшее за собой существенное ухудшение качества окружающей среды и ее компонентов, устранение которого требует длительного времени и больших финансовых затрат.</w:t>
      </w:r>
    </w:p>
    <w:p w:rsidR="00C20A41" w:rsidRDefault="00C20A41" w:rsidP="00C20A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связи с чем, усматриваются признаки преступления, предусмотренного ст. 246 УК РФ, а именно нарушение правил охраны окружающей среды при эксплуатации промышленных объектов повлекшее иные тяжкие последствия.</w:t>
      </w:r>
    </w:p>
    <w:p w:rsidR="00C20A41" w:rsidRDefault="00C20A41" w:rsidP="00C20A4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Помимо вышеуказанного, деятельность по сбору, обработке, размещению отходов производства и потребления 4 класса опасности подлежит лицензированию в соответствии с Федеральным законом </w:t>
      </w:r>
      <w:r>
        <w:rPr>
          <w:sz w:val="28"/>
        </w:rPr>
        <w:br/>
      </w:r>
      <w:r>
        <w:rPr>
          <w:sz w:val="28"/>
        </w:rPr>
        <w:lastRenderedPageBreak/>
        <w:t xml:space="preserve">от </w:t>
      </w:r>
      <w:r>
        <w:rPr>
          <w:sz w:val="28"/>
          <w:szCs w:val="28"/>
        </w:rPr>
        <w:t>04.05.2011 м№ 99-ФЗ «О лицензировании отдельных видов деятельности».</w:t>
      </w:r>
    </w:p>
    <w:p w:rsidR="00C20A41" w:rsidRDefault="00C20A41" w:rsidP="00C20A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по вышеуказанному адресу, а также </w:t>
      </w:r>
      <w:r>
        <w:rPr>
          <w:sz w:val="28"/>
          <w:szCs w:val="28"/>
        </w:rPr>
        <w:br/>
        <w:t>у ООО «</w:t>
      </w:r>
      <w:proofErr w:type="spellStart"/>
      <w:r>
        <w:rPr>
          <w:sz w:val="28"/>
          <w:szCs w:val="28"/>
        </w:rPr>
        <w:t>РемСтройГрупп</w:t>
      </w:r>
      <w:proofErr w:type="spellEnd"/>
      <w:r>
        <w:rPr>
          <w:sz w:val="28"/>
          <w:szCs w:val="28"/>
        </w:rPr>
        <w:t>» отсутствует данная лицензия.</w:t>
      </w:r>
    </w:p>
    <w:p w:rsidR="00C20A41" w:rsidRDefault="00C20A41" w:rsidP="00C20A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средняя рыночная цена по приемке отходов организациями имеющими специальное разрешение на данный вид деятельности составляет не менее 300 рублей/м3, неустановленные лица </w:t>
      </w:r>
      <w:r>
        <w:rPr>
          <w:sz w:val="28"/>
          <w:szCs w:val="28"/>
        </w:rPr>
        <w:br/>
        <w:t xml:space="preserve">в результате указанной незаконной предпринимательской  деятельности извлекли доход более 9 000 000 рублей, то есть в особо крупном размере. </w:t>
      </w:r>
    </w:p>
    <w:p w:rsidR="00C20A41" w:rsidRDefault="00C20A41" w:rsidP="00C20A41">
      <w:pPr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Таким образом, в действиях неустановленных лиц усматриваются</w:t>
      </w:r>
      <w:r>
        <w:rPr>
          <w:sz w:val="28"/>
        </w:rPr>
        <w:t xml:space="preserve"> признаки преступления, предусмотренного п. б ч. 2 ст. 171 УК РФ</w:t>
      </w:r>
      <w:r>
        <w:rPr>
          <w:bCs/>
          <w:sz w:val="28"/>
        </w:rPr>
        <w:t>.</w:t>
      </w:r>
    </w:p>
    <w:p w:rsidR="00C20A41" w:rsidRDefault="00C20A41" w:rsidP="00C20A4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виду чего, прокуратурой округов 28.05.2021 вынесено в порядке </w:t>
      </w:r>
      <w:r>
        <w:rPr>
          <w:rFonts w:eastAsia="Times New Roman"/>
          <w:sz w:val="28"/>
          <w:szCs w:val="28"/>
          <w:lang w:eastAsia="ru-RU"/>
        </w:rPr>
        <w:br/>
        <w:t xml:space="preserve">п. 2 ч. 2 ст. 37 УПК РФ постановление о направлении </w:t>
      </w:r>
      <w:r>
        <w:rPr>
          <w:sz w:val="28"/>
          <w:szCs w:val="28"/>
        </w:rPr>
        <w:t>руководителю СО по ТиНАО ГСУ СК России по г. Москве материалов для решения вопроса об уголовном преследовании по признакам преступления, предусмотренного ст.ст. 171, 246 УК РФ.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C20A41" w:rsidRDefault="00C20A41" w:rsidP="00C20A4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Кроме того, учитывая, что ООО «</w:t>
      </w:r>
      <w:proofErr w:type="spellStart"/>
      <w:r>
        <w:rPr>
          <w:rFonts w:eastAsia="Times New Roman"/>
          <w:sz w:val="28"/>
          <w:szCs w:val="28"/>
          <w:lang w:eastAsia="ru-RU"/>
        </w:rPr>
        <w:t>Ремстройгрупп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» совершено </w:t>
      </w:r>
      <w:r>
        <w:rPr>
          <w:rFonts w:eastAsia="Times New Roman"/>
          <w:sz w:val="28"/>
          <w:szCs w:val="28"/>
          <w:lang w:eastAsia="ru-RU"/>
        </w:rPr>
        <w:br/>
        <w:t xml:space="preserve">в охранных зонах магистральных трубопроводов действия, запрещенные законодательством Российской Федерации, выполнены работы </w:t>
      </w:r>
      <w:r>
        <w:rPr>
          <w:rFonts w:eastAsia="Times New Roman"/>
          <w:sz w:val="28"/>
          <w:szCs w:val="28"/>
          <w:lang w:eastAsia="ru-RU"/>
        </w:rPr>
        <w:br/>
        <w:t xml:space="preserve">без соответствующего разрешения предприятия трубопроводного транспорта </w:t>
      </w:r>
      <w:r>
        <w:rPr>
          <w:rFonts w:eastAsia="Times New Roman"/>
          <w:sz w:val="28"/>
          <w:szCs w:val="28"/>
          <w:lang w:eastAsia="ru-RU"/>
        </w:rPr>
        <w:br/>
        <w:t xml:space="preserve">и без его уведомления, нарушены требования земельного </w:t>
      </w:r>
      <w:r>
        <w:rPr>
          <w:rFonts w:eastAsia="Times New Roman"/>
          <w:sz w:val="28"/>
          <w:szCs w:val="28"/>
          <w:lang w:eastAsia="ru-RU"/>
        </w:rPr>
        <w:br/>
        <w:t xml:space="preserve">и природоохранного законодательства прокуратурой округов подготовлено представление и направлено уведомление о явке генерального директора </w:t>
      </w:r>
      <w:r>
        <w:rPr>
          <w:rFonts w:eastAsia="Times New Roman"/>
          <w:sz w:val="28"/>
          <w:szCs w:val="28"/>
          <w:lang w:eastAsia="ru-RU"/>
        </w:rPr>
        <w:br/>
        <w:t xml:space="preserve">для </w:t>
      </w:r>
      <w:r>
        <w:rPr>
          <w:sz w:val="28"/>
          <w:szCs w:val="28"/>
        </w:rPr>
        <w:t>вынесении постановлений о возбуждении дел об административных правонарушениях, предусмотренных ст. 4.48 Закона города Москвы от 21 ноября 2007 года № 45 «Кодекс города Москвы об административных правонарушениях»</w:t>
      </w:r>
      <w:r>
        <w:rPr>
          <w:sz w:val="28"/>
          <w:szCs w:val="28"/>
          <w:lang w:eastAsia="ru-RU"/>
        </w:rPr>
        <w:t xml:space="preserve"> и </w:t>
      </w:r>
      <w:r>
        <w:rPr>
          <w:sz w:val="28"/>
          <w:szCs w:val="28"/>
        </w:rPr>
        <w:t xml:space="preserve">ст. 8.1, ч. 1 ст. 8.2, ч. 9 ст. 8.2, ч. 10 ст. 8.2, ст. 8.41, </w:t>
      </w:r>
      <w:r>
        <w:rPr>
          <w:sz w:val="28"/>
          <w:szCs w:val="28"/>
        </w:rPr>
        <w:br/>
        <w:t xml:space="preserve">ст. 8.8, ст. 11.20.1 </w:t>
      </w:r>
      <w:r>
        <w:rPr>
          <w:sz w:val="28"/>
          <w:szCs w:val="28"/>
          <w:lang w:eastAsia="ru-RU"/>
        </w:rPr>
        <w:t xml:space="preserve">Кодекса Российской Федерации об административных правонарушениях от 30.12.2001 N 195-ФЗ </w:t>
      </w:r>
      <w:r>
        <w:rPr>
          <w:sz w:val="28"/>
          <w:szCs w:val="28"/>
        </w:rPr>
        <w:t xml:space="preserve">в отношении должностного </w:t>
      </w:r>
      <w:r>
        <w:rPr>
          <w:sz w:val="28"/>
          <w:szCs w:val="28"/>
        </w:rPr>
        <w:br/>
        <w:t>и юридического лица ООО «</w:t>
      </w:r>
      <w:proofErr w:type="spellStart"/>
      <w:r>
        <w:rPr>
          <w:sz w:val="28"/>
          <w:szCs w:val="28"/>
        </w:rPr>
        <w:t>Ремстройгрупп</w:t>
      </w:r>
      <w:proofErr w:type="spellEnd"/>
      <w:r>
        <w:rPr>
          <w:sz w:val="28"/>
          <w:szCs w:val="28"/>
        </w:rPr>
        <w:t xml:space="preserve">». 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C20A41" w:rsidRDefault="00C20A41" w:rsidP="00C20A4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Помимо указанного, в связи с длительным </w:t>
      </w:r>
      <w:proofErr w:type="spellStart"/>
      <w:r>
        <w:rPr>
          <w:rFonts w:eastAsia="Times New Roman"/>
          <w:sz w:val="28"/>
          <w:szCs w:val="28"/>
          <w:lang w:eastAsia="ru-RU"/>
        </w:rPr>
        <w:t>неустранением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br/>
        <w:t>ООО «</w:t>
      </w:r>
      <w:proofErr w:type="spellStart"/>
      <w:r>
        <w:rPr>
          <w:rFonts w:eastAsia="Times New Roman"/>
          <w:sz w:val="28"/>
          <w:szCs w:val="28"/>
          <w:lang w:eastAsia="ru-RU"/>
        </w:rPr>
        <w:t>Ремстройгрупп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» грубых нарушений о газоснабжении, в том числе, </w:t>
      </w:r>
      <w:r>
        <w:rPr>
          <w:rFonts w:eastAsia="Times New Roman"/>
          <w:sz w:val="28"/>
          <w:szCs w:val="28"/>
          <w:lang w:eastAsia="ru-RU"/>
        </w:rPr>
        <w:br/>
        <w:t xml:space="preserve">зафиксированных ранее </w:t>
      </w:r>
      <w:r>
        <w:rPr>
          <w:bCs/>
          <w:iCs/>
          <w:sz w:val="28"/>
          <w:szCs w:val="28"/>
        </w:rPr>
        <w:t xml:space="preserve">Центральным управлением Федеральной службы </w:t>
      </w:r>
      <w:r>
        <w:rPr>
          <w:bCs/>
          <w:iCs/>
          <w:sz w:val="28"/>
          <w:szCs w:val="28"/>
        </w:rPr>
        <w:br/>
        <w:t xml:space="preserve">по экологическому, технологическому и атомному надзору </w:t>
      </w:r>
      <w:r>
        <w:rPr>
          <w:rFonts w:eastAsia="Times New Roman"/>
          <w:sz w:val="28"/>
          <w:szCs w:val="28"/>
          <w:lang w:eastAsia="ru-RU"/>
        </w:rPr>
        <w:t xml:space="preserve">прокуратурой округов подготовлено исковое заявление в </w:t>
      </w:r>
      <w:proofErr w:type="spellStart"/>
      <w:r>
        <w:rPr>
          <w:rFonts w:eastAsia="Times New Roman"/>
          <w:sz w:val="28"/>
          <w:szCs w:val="28"/>
          <w:lang w:eastAsia="ru-RU"/>
        </w:rPr>
        <w:t>Зюзинский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районный суд </w:t>
      </w:r>
      <w:r>
        <w:rPr>
          <w:rFonts w:eastAsia="Times New Roman"/>
          <w:sz w:val="28"/>
          <w:szCs w:val="28"/>
          <w:lang w:eastAsia="ru-RU"/>
        </w:rPr>
        <w:br/>
        <w:t>г. Москвы о обязании их устранить.</w:t>
      </w:r>
    </w:p>
    <w:p w:rsidR="00C20A41" w:rsidRDefault="00C20A41" w:rsidP="00C20A41">
      <w:pPr>
        <w:ind w:firstLine="709"/>
        <w:jc w:val="both"/>
        <w:rPr>
          <w:sz w:val="28"/>
          <w:szCs w:val="28"/>
        </w:rPr>
      </w:pPr>
    </w:p>
    <w:p w:rsidR="00C20A41" w:rsidRDefault="00C20A41" w:rsidP="00C20A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0A41" w:rsidRDefault="00C20A41" w:rsidP="00C20A41">
      <w:pPr>
        <w:pStyle w:val="21"/>
        <w:widowControl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C20A41" w:rsidRDefault="00C20A41" w:rsidP="00C20A41">
      <w:pPr>
        <w:pStyle w:val="21"/>
        <w:widowControl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прокурора ТиНАО г. Москвы                                                         М.В. Должиков</w:t>
      </w:r>
    </w:p>
    <w:sectPr w:rsidR="00C20A41" w:rsidSect="005B15B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90"/>
    <w:rsid w:val="001A237B"/>
    <w:rsid w:val="0040248A"/>
    <w:rsid w:val="00411645"/>
    <w:rsid w:val="004C2CA0"/>
    <w:rsid w:val="004E5505"/>
    <w:rsid w:val="005B15BD"/>
    <w:rsid w:val="006A3E5C"/>
    <w:rsid w:val="00707C7B"/>
    <w:rsid w:val="007E617E"/>
    <w:rsid w:val="00806099"/>
    <w:rsid w:val="008425DD"/>
    <w:rsid w:val="00A52965"/>
    <w:rsid w:val="00C20A41"/>
    <w:rsid w:val="00D0481D"/>
    <w:rsid w:val="00DE7C50"/>
    <w:rsid w:val="00E435BB"/>
    <w:rsid w:val="00E47D26"/>
    <w:rsid w:val="00E74090"/>
    <w:rsid w:val="00E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9245"/>
  <w15:chartTrackingRefBased/>
  <w15:docId w15:val="{7760054D-DCDD-4FEF-85AD-051B53EE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41"/>
    <w:pPr>
      <w:widowControl w:val="0"/>
      <w:suppressAutoHyphens/>
      <w:jc w:val="left"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20A41"/>
    <w:pPr>
      <w:ind w:firstLine="709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Базин Алексей Владимирович</dc:creator>
  <cp:keywords/>
  <dc:description/>
  <cp:lastModifiedBy>dell</cp:lastModifiedBy>
  <cp:revision>2</cp:revision>
  <dcterms:created xsi:type="dcterms:W3CDTF">2021-06-02T06:47:00Z</dcterms:created>
  <dcterms:modified xsi:type="dcterms:W3CDTF">2021-06-02T06:47:00Z</dcterms:modified>
</cp:coreProperties>
</file>